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471F" w14:textId="77777777" w:rsidR="000875C7" w:rsidRPr="00B83A9B" w:rsidRDefault="000875C7" w:rsidP="000875C7">
      <w:pPr>
        <w:jc w:val="center"/>
        <w:rPr>
          <w:b/>
          <w:smallCaps/>
          <w:color w:val="000000"/>
        </w:rPr>
      </w:pPr>
      <w:r w:rsidRPr="00B83A9B">
        <w:rPr>
          <w:b/>
          <w:smallCaps/>
          <w:color w:val="000000"/>
        </w:rPr>
        <w:t>Coronado Community Church</w:t>
      </w:r>
    </w:p>
    <w:p w14:paraId="22002D55" w14:textId="463997E0" w:rsidR="000875C7" w:rsidRPr="00B83A9B" w:rsidRDefault="000875C7" w:rsidP="000875C7">
      <w:pPr>
        <w:jc w:val="center"/>
        <w:rPr>
          <w:rFonts w:eastAsia="Cambria"/>
          <w:color w:val="000000"/>
        </w:rPr>
      </w:pPr>
      <w:r w:rsidRPr="00B83A9B">
        <w:rPr>
          <w:rFonts w:eastAsia="Cambria"/>
          <w:color w:val="000000"/>
        </w:rPr>
        <w:t>“</w:t>
      </w:r>
      <w:r w:rsidRPr="00B83A9B">
        <w:rPr>
          <w:color w:val="000000"/>
        </w:rPr>
        <w:t>The Fullness of Faith</w:t>
      </w:r>
      <w:r w:rsidRPr="00B83A9B">
        <w:rPr>
          <w:rFonts w:eastAsia="Cambria"/>
          <w:color w:val="000000"/>
        </w:rPr>
        <w:t>”</w:t>
      </w:r>
    </w:p>
    <w:p w14:paraId="7BD7CAC6" w14:textId="3DB4C4FB" w:rsidR="000875C7" w:rsidRPr="00B83A9B" w:rsidRDefault="000875C7" w:rsidP="000875C7">
      <w:pPr>
        <w:jc w:val="center"/>
      </w:pPr>
      <w:r w:rsidRPr="00B83A9B">
        <w:t>Acts 11: 1-18</w:t>
      </w:r>
    </w:p>
    <w:p w14:paraId="208B1747" w14:textId="77777777" w:rsidR="000875C7" w:rsidRPr="00B83A9B" w:rsidRDefault="000875C7" w:rsidP="000875C7">
      <w:pPr>
        <w:tabs>
          <w:tab w:val="left" w:pos="850"/>
          <w:tab w:val="center" w:pos="4320"/>
        </w:tabs>
        <w:jc w:val="center"/>
        <w:rPr>
          <w:color w:val="000000"/>
        </w:rPr>
      </w:pPr>
      <w:r w:rsidRPr="00B83A9B">
        <w:rPr>
          <w:color w:val="000000"/>
        </w:rPr>
        <w:t>A sermon by Pastor Eric Smith</w:t>
      </w:r>
    </w:p>
    <w:p w14:paraId="1308B053" w14:textId="143D952C" w:rsidR="000875C7" w:rsidRPr="00B83A9B" w:rsidRDefault="000875C7" w:rsidP="000875C7">
      <w:pPr>
        <w:jc w:val="center"/>
        <w:rPr>
          <w:color w:val="000000"/>
        </w:rPr>
      </w:pPr>
      <w:r w:rsidRPr="00B83A9B">
        <w:rPr>
          <w:color w:val="000000"/>
        </w:rPr>
        <w:t>May 15, 2022</w:t>
      </w:r>
    </w:p>
    <w:p w14:paraId="268C424F" w14:textId="70804D0E" w:rsidR="000875C7" w:rsidRPr="00B83A9B" w:rsidRDefault="000875C7"/>
    <w:p w14:paraId="0518F4B2" w14:textId="6477282A" w:rsidR="00CA1551" w:rsidRPr="00B83A9B" w:rsidRDefault="00CA1551">
      <w:r w:rsidRPr="00B83A9B">
        <w:t xml:space="preserve">During the summer after my freshman year of college I toured with a gospel music group called the Continental Singers. They were fashioned after </w:t>
      </w:r>
      <w:r w:rsidRPr="00B83A9B">
        <w:rPr>
          <w:i/>
          <w:iCs/>
        </w:rPr>
        <w:t xml:space="preserve">Up </w:t>
      </w:r>
      <w:proofErr w:type="gramStart"/>
      <w:r w:rsidRPr="00B83A9B">
        <w:rPr>
          <w:i/>
          <w:iCs/>
        </w:rPr>
        <w:t>With</w:t>
      </w:r>
      <w:proofErr w:type="gramEnd"/>
      <w:r w:rsidRPr="00B83A9B">
        <w:rPr>
          <w:i/>
          <w:iCs/>
        </w:rPr>
        <w:t xml:space="preserve"> People</w:t>
      </w:r>
      <w:r w:rsidRPr="00B83A9B">
        <w:t xml:space="preserve">, which may be a </w:t>
      </w:r>
      <w:r w:rsidR="006A58F2">
        <w:t xml:space="preserve">more </w:t>
      </w:r>
      <w:r w:rsidRPr="00B83A9B">
        <w:t>familiar name. The group was made up of 3</w:t>
      </w:r>
      <w:r w:rsidR="006A58F2">
        <w:t>0</w:t>
      </w:r>
      <w:r w:rsidRPr="00B83A9B">
        <w:t xml:space="preserve"> college age </w:t>
      </w:r>
      <w:r w:rsidR="006A58F2">
        <w:t>people</w:t>
      </w:r>
      <w:r w:rsidRPr="00B83A9B">
        <w:t xml:space="preserve">. </w:t>
      </w:r>
    </w:p>
    <w:p w14:paraId="5C145DC9" w14:textId="145EC635" w:rsidR="00CA1551" w:rsidRPr="00B83A9B" w:rsidRDefault="00CA1551"/>
    <w:p w14:paraId="12E69F19" w14:textId="1C35FB05" w:rsidR="00CA1551" w:rsidRPr="00B83A9B" w:rsidRDefault="00CA1551">
      <w:r w:rsidRPr="00B83A9B">
        <w:t>The invitation to participate was a surprise, I had found faith in a new way just months before</w:t>
      </w:r>
      <w:r w:rsidR="00331D0A" w:rsidRPr="00B83A9B">
        <w:t xml:space="preserve">, but there it was. </w:t>
      </w:r>
    </w:p>
    <w:p w14:paraId="5DEBA98F" w14:textId="34D4BC60" w:rsidR="00331D0A" w:rsidRPr="00B83A9B" w:rsidRDefault="00331D0A"/>
    <w:p w14:paraId="604B7827" w14:textId="4FA876B7" w:rsidR="00331D0A" w:rsidRPr="00B83A9B" w:rsidRDefault="006A58F2">
      <w:r>
        <w:t>We had</w:t>
      </w:r>
      <w:r w:rsidR="00331D0A" w:rsidRPr="00B83A9B">
        <w:t xml:space="preserve"> a </w:t>
      </w:r>
      <w:proofErr w:type="gramStart"/>
      <w:r w:rsidR="00331D0A" w:rsidRPr="00B83A9B">
        <w:t>10 day</w:t>
      </w:r>
      <w:proofErr w:type="gramEnd"/>
      <w:r w:rsidR="00331D0A" w:rsidRPr="00B83A9B">
        <w:t xml:space="preserve"> rehearsal camp </w:t>
      </w:r>
      <w:r>
        <w:t xml:space="preserve">on a college campus and then </w:t>
      </w:r>
      <w:r w:rsidR="00331D0A" w:rsidRPr="00B83A9B">
        <w:t xml:space="preserve">we hit the road. The tour took us through the Pacific Northwest, Hawaii, then stops in cities of the Orient: Tokyo, Osaka, Manilla, Singapore, Taipei, and Seoul. It was an amazing adventure. </w:t>
      </w:r>
    </w:p>
    <w:p w14:paraId="137FBD77" w14:textId="26944557" w:rsidR="00331D0A" w:rsidRPr="00B83A9B" w:rsidRDefault="00331D0A"/>
    <w:p w14:paraId="2134DC8B" w14:textId="576B4EF7" w:rsidR="00331D0A" w:rsidRPr="00B83A9B" w:rsidRDefault="00331D0A">
      <w:r w:rsidRPr="00B83A9B">
        <w:t xml:space="preserve">It was </w:t>
      </w:r>
      <w:r w:rsidR="007A374B" w:rsidRPr="00B83A9B">
        <w:t>a</w:t>
      </w:r>
      <w:r w:rsidR="006A58F2">
        <w:t>n</w:t>
      </w:r>
      <w:r w:rsidR="007A374B" w:rsidRPr="00B83A9B">
        <w:t xml:space="preserve"> outreach</w:t>
      </w:r>
      <w:r w:rsidR="006A58F2">
        <w:t xml:space="preserve"> of faith</w:t>
      </w:r>
      <w:r w:rsidR="007A374B" w:rsidRPr="00B83A9B">
        <w:t xml:space="preserve">. We sang and spoke at rallies, on </w:t>
      </w:r>
      <w:r w:rsidR="00126ED7" w:rsidRPr="00B83A9B">
        <w:t>radio</w:t>
      </w:r>
      <w:r w:rsidR="00126ED7" w:rsidRPr="00B83A9B">
        <w:t xml:space="preserve"> </w:t>
      </w:r>
      <w:r w:rsidR="00126ED7">
        <w:t xml:space="preserve">and </w:t>
      </w:r>
      <w:r w:rsidR="007A374B" w:rsidRPr="00B83A9B">
        <w:t xml:space="preserve">television, and… most importantly… in 90 churches of many denominations. </w:t>
      </w:r>
      <w:r w:rsidR="003A166C" w:rsidRPr="00B83A9B">
        <w:t xml:space="preserve">I </w:t>
      </w:r>
      <w:r w:rsidR="00943773" w:rsidRPr="00B83A9B">
        <w:t xml:space="preserve">got a taste of the similarities and differences in congregations. And, as each congregation had a potluck meal for us, I became </w:t>
      </w:r>
      <w:r w:rsidR="006A58F2">
        <w:t>a self-proclaimed</w:t>
      </w:r>
      <w:r w:rsidR="00943773" w:rsidRPr="00B83A9B">
        <w:t xml:space="preserve"> expert in varieties of potato salad.</w:t>
      </w:r>
    </w:p>
    <w:p w14:paraId="2BDB184E" w14:textId="0F403032" w:rsidR="00943773" w:rsidRPr="00B83A9B" w:rsidRDefault="00943773"/>
    <w:p w14:paraId="2C85A90F" w14:textId="6ADF907D" w:rsidR="00943773" w:rsidRPr="00B83A9B" w:rsidRDefault="00943773">
      <w:r w:rsidRPr="00B83A9B">
        <w:t xml:space="preserve">The experience of </w:t>
      </w:r>
      <w:r w:rsidR="006A58F2">
        <w:t xml:space="preserve">the </w:t>
      </w:r>
      <w:r w:rsidRPr="00B83A9B">
        <w:t xml:space="preserve">congregations was diverse. </w:t>
      </w:r>
      <w:r w:rsidR="006A58F2">
        <w:t xml:space="preserve">They each had their own style. </w:t>
      </w:r>
      <w:r w:rsidRPr="00B83A9B">
        <w:t xml:space="preserve">Which </w:t>
      </w:r>
      <w:proofErr w:type="gramStart"/>
      <w:r w:rsidRPr="00B83A9B">
        <w:t>brings to mind</w:t>
      </w:r>
      <w:proofErr w:type="gramEnd"/>
      <w:r w:rsidRPr="00B83A9B">
        <w:t xml:space="preserve"> this version of an old story…</w:t>
      </w:r>
    </w:p>
    <w:p w14:paraId="0C5C8F0A" w14:textId="55E82369" w:rsidR="00943773" w:rsidRPr="00B83A9B" w:rsidRDefault="00943773"/>
    <w:p w14:paraId="263A40CC" w14:textId="77777777" w:rsidR="00943773" w:rsidRPr="00B83A9B" w:rsidRDefault="00943773" w:rsidP="00943773">
      <w:pPr>
        <w:rPr>
          <w:i/>
          <w:color w:val="000000"/>
        </w:rPr>
      </w:pPr>
      <w:r w:rsidRPr="00B83A9B">
        <w:rPr>
          <w:i/>
          <w:color w:val="000000"/>
        </w:rPr>
        <w:t>How many Christians does it take to change a light bulb?</w:t>
      </w:r>
    </w:p>
    <w:p w14:paraId="35EA644C" w14:textId="77777777" w:rsidR="00943773" w:rsidRPr="00B83A9B" w:rsidRDefault="00943773" w:rsidP="00943773"/>
    <w:p w14:paraId="7C167B6B" w14:textId="0E33FAC7" w:rsidR="00943773" w:rsidRDefault="00943773" w:rsidP="00943773">
      <w:pPr>
        <w:numPr>
          <w:ilvl w:val="0"/>
          <w:numId w:val="1"/>
        </w:numPr>
        <w:ind w:left="540" w:hanging="540"/>
      </w:pPr>
      <w:r w:rsidRPr="00B83A9B">
        <w:t>for Presbyterians:</w:t>
      </w:r>
      <w:r w:rsidRPr="00B83A9B">
        <w:br/>
        <w:t>None. Lights go on and off at predestined times.</w:t>
      </w:r>
    </w:p>
    <w:p w14:paraId="7B285E36" w14:textId="77777777" w:rsidR="00E43B54" w:rsidRDefault="00E43B54" w:rsidP="00E43B54">
      <w:pPr>
        <w:ind w:left="540"/>
      </w:pPr>
    </w:p>
    <w:p w14:paraId="6064CF3B" w14:textId="7C628CB6" w:rsidR="00943773" w:rsidRPr="00B83A9B" w:rsidRDefault="00E43B54" w:rsidP="00E43B54">
      <w:pPr>
        <w:numPr>
          <w:ilvl w:val="0"/>
          <w:numId w:val="1"/>
        </w:numPr>
        <w:ind w:left="540" w:hanging="540"/>
      </w:pPr>
      <w:r w:rsidRPr="00B83A9B">
        <w:t>for Baptists:</w:t>
      </w:r>
      <w:r w:rsidRPr="00B83A9B">
        <w:br/>
        <w:t xml:space="preserve"> At least 13. One to change the light bulb, and three committees to approve the change and decide who brings the potato salad.</w:t>
      </w:r>
    </w:p>
    <w:p w14:paraId="7D216F2D" w14:textId="77777777" w:rsidR="00943773" w:rsidRPr="00B83A9B" w:rsidRDefault="00943773" w:rsidP="00943773">
      <w:pPr>
        <w:pStyle w:val="ListParagraph"/>
        <w:rPr>
          <w:rFonts w:ascii="Cambria" w:hAnsi="Cambria"/>
        </w:rPr>
      </w:pPr>
    </w:p>
    <w:p w14:paraId="06B30890" w14:textId="6BBD277D" w:rsidR="00943773" w:rsidRDefault="00943773" w:rsidP="00943773">
      <w:pPr>
        <w:numPr>
          <w:ilvl w:val="0"/>
          <w:numId w:val="1"/>
        </w:numPr>
        <w:ind w:left="540" w:hanging="540"/>
      </w:pPr>
      <w:r w:rsidRPr="00B83A9B">
        <w:t>for Charismatics:</w:t>
      </w:r>
      <w:r w:rsidRPr="00B83A9B">
        <w:br/>
        <w:t>Only one. Their hands are already in the air.</w:t>
      </w:r>
    </w:p>
    <w:p w14:paraId="7DD393C9" w14:textId="77777777" w:rsidR="00E43B54" w:rsidRDefault="00E43B54" w:rsidP="00E43B54">
      <w:pPr>
        <w:pStyle w:val="ListParagraph"/>
      </w:pPr>
    </w:p>
    <w:p w14:paraId="38D97510" w14:textId="77777777" w:rsidR="00E43B54" w:rsidRPr="00B83A9B" w:rsidRDefault="00E43B54" w:rsidP="00E43B54">
      <w:pPr>
        <w:numPr>
          <w:ilvl w:val="0"/>
          <w:numId w:val="1"/>
        </w:numPr>
        <w:ind w:left="540" w:hanging="540"/>
      </w:pPr>
      <w:r w:rsidRPr="00B83A9B">
        <w:t>for Roman Catholics:</w:t>
      </w:r>
      <w:r w:rsidRPr="00B83A9B">
        <w:br/>
        <w:t>None. Candles only.</w:t>
      </w:r>
    </w:p>
    <w:p w14:paraId="52A0CC89" w14:textId="77777777" w:rsidR="00E43B54" w:rsidRPr="00B83A9B" w:rsidRDefault="00E43B54" w:rsidP="00E43B54">
      <w:pPr>
        <w:ind w:left="540"/>
      </w:pPr>
    </w:p>
    <w:p w14:paraId="7B1EFF10" w14:textId="096CC826" w:rsidR="00943773" w:rsidRPr="00B83A9B" w:rsidRDefault="00943773" w:rsidP="00943773">
      <w:pPr>
        <w:numPr>
          <w:ilvl w:val="0"/>
          <w:numId w:val="1"/>
        </w:numPr>
        <w:ind w:left="540" w:hanging="540"/>
      </w:pPr>
      <w:r w:rsidRPr="00B83A9B">
        <w:t>for Episcopalians:</w:t>
      </w:r>
      <w:r w:rsidRPr="00B83A9B">
        <w:br/>
        <w:t xml:space="preserve"> Eight. One to call the electrician, and seven to say how much they liked the old one better.</w:t>
      </w:r>
    </w:p>
    <w:p w14:paraId="6F2C0172" w14:textId="77777777" w:rsidR="00943773" w:rsidRPr="00B83A9B" w:rsidRDefault="00943773" w:rsidP="00943773">
      <w:pPr>
        <w:ind w:left="540" w:hanging="540"/>
      </w:pPr>
    </w:p>
    <w:p w14:paraId="06405D57" w14:textId="6343CB23" w:rsidR="00943773" w:rsidRPr="00B83A9B" w:rsidRDefault="00943773" w:rsidP="00943773">
      <w:pPr>
        <w:numPr>
          <w:ilvl w:val="0"/>
          <w:numId w:val="1"/>
        </w:numPr>
        <w:ind w:left="540" w:hanging="540"/>
      </w:pPr>
      <w:r w:rsidRPr="00B83A9B">
        <w:lastRenderedPageBreak/>
        <w:t>for the Amish:</w:t>
      </w:r>
      <w:r w:rsidRPr="00B83A9B">
        <w:br/>
        <w:t>This question: What</w:t>
      </w:r>
      <w:r w:rsidR="00E43B54">
        <w:t xml:space="preserve"> i</w:t>
      </w:r>
      <w:r w:rsidRPr="00B83A9B">
        <w:t>s a light bulb?</w:t>
      </w:r>
    </w:p>
    <w:p w14:paraId="6E498DDF" w14:textId="77777777" w:rsidR="00943773" w:rsidRPr="00B83A9B" w:rsidRDefault="00943773" w:rsidP="00943773">
      <w:pPr>
        <w:ind w:left="540" w:hanging="540"/>
      </w:pPr>
    </w:p>
    <w:p w14:paraId="16D497DB" w14:textId="77777777" w:rsidR="00943773" w:rsidRPr="00B83A9B" w:rsidRDefault="00943773" w:rsidP="00943773">
      <w:pPr>
        <w:numPr>
          <w:ilvl w:val="0"/>
          <w:numId w:val="1"/>
        </w:numPr>
        <w:ind w:left="540" w:hanging="540"/>
      </w:pPr>
      <w:r w:rsidRPr="00B83A9B">
        <w:t>for Lutherans:</w:t>
      </w:r>
      <w:r w:rsidRPr="00B83A9B">
        <w:br/>
        <w:t>None. Lutherans don't believe in change.</w:t>
      </w:r>
    </w:p>
    <w:p w14:paraId="74D25923" w14:textId="77777777" w:rsidR="00943773" w:rsidRPr="00B83A9B" w:rsidRDefault="00943773" w:rsidP="00943773">
      <w:pPr>
        <w:ind w:left="540" w:hanging="540"/>
      </w:pPr>
    </w:p>
    <w:p w14:paraId="5D5410DC" w14:textId="6A13132E" w:rsidR="00943773" w:rsidRPr="00B83A9B" w:rsidRDefault="00943773" w:rsidP="00943773">
      <w:pPr>
        <w:numPr>
          <w:ilvl w:val="0"/>
          <w:numId w:val="1"/>
        </w:numPr>
        <w:ind w:left="540" w:hanging="540"/>
      </w:pPr>
      <w:r w:rsidRPr="00B83A9B">
        <w:t>And for the Coronado Community Church:</w:t>
      </w:r>
      <w:r w:rsidRPr="00B83A9B">
        <w:br/>
        <w:t xml:space="preserve">An </w:t>
      </w:r>
      <w:r w:rsidR="0059144E" w:rsidRPr="00B83A9B">
        <w:t>u</w:t>
      </w:r>
      <w:r w:rsidRPr="00B83A9B">
        <w:t xml:space="preserve">ndetermined number. Whether your light is bright, or dull, or completely out, you are loved in this church-- you can </w:t>
      </w:r>
      <w:r w:rsidR="00367B6B" w:rsidRPr="00B83A9B">
        <w:t xml:space="preserve">choose </w:t>
      </w:r>
      <w:r w:rsidR="00E43B54">
        <w:t xml:space="preserve">to </w:t>
      </w:r>
      <w:r w:rsidRPr="00B83A9B">
        <w:t xml:space="preserve">be a light bulb, a </w:t>
      </w:r>
      <w:r w:rsidR="0059144E" w:rsidRPr="00B83A9B">
        <w:t xml:space="preserve">tulip </w:t>
      </w:r>
      <w:r w:rsidRPr="00B83A9B">
        <w:t xml:space="preserve">bulb, or a </w:t>
      </w:r>
      <w:r w:rsidR="0059144E" w:rsidRPr="00B83A9B">
        <w:t xml:space="preserve">turnip </w:t>
      </w:r>
      <w:r w:rsidRPr="00B83A9B">
        <w:t xml:space="preserve">bulb. </w:t>
      </w:r>
      <w:r w:rsidR="00E43B54">
        <w:t>We love you no matter what.</w:t>
      </w:r>
    </w:p>
    <w:p w14:paraId="6A0C70ED" w14:textId="77777777" w:rsidR="0059144E" w:rsidRPr="00B83A9B" w:rsidRDefault="0059144E" w:rsidP="0059144E">
      <w:pPr>
        <w:pStyle w:val="ListParagraph"/>
        <w:rPr>
          <w:rFonts w:ascii="Cambria" w:hAnsi="Cambria"/>
        </w:rPr>
      </w:pPr>
    </w:p>
    <w:p w14:paraId="32C927E6" w14:textId="028FE8B9" w:rsidR="0059144E" w:rsidRPr="00B83A9B" w:rsidRDefault="0059144E" w:rsidP="0059144E">
      <w:r w:rsidRPr="00B83A9B">
        <w:t>But I digress…</w:t>
      </w:r>
    </w:p>
    <w:p w14:paraId="45A35680" w14:textId="77777777" w:rsidR="00943773" w:rsidRPr="00B83A9B" w:rsidRDefault="00943773"/>
    <w:p w14:paraId="750A1961" w14:textId="420E3970" w:rsidR="00E43B54" w:rsidRDefault="0059144E">
      <w:r w:rsidRPr="00B83A9B">
        <w:t>While growing up</w:t>
      </w:r>
      <w:r w:rsidR="007A374B" w:rsidRPr="00B83A9B">
        <w:t xml:space="preserve"> </w:t>
      </w:r>
      <w:r w:rsidRPr="00B83A9B">
        <w:t>in Coronado</w:t>
      </w:r>
      <w:r w:rsidR="00E43B54">
        <w:t>,</w:t>
      </w:r>
      <w:r w:rsidRPr="00B83A9B">
        <w:t xml:space="preserve"> </w:t>
      </w:r>
      <w:r w:rsidR="007A374B" w:rsidRPr="00B83A9B">
        <w:t xml:space="preserve">St. Paul’s </w:t>
      </w:r>
      <w:r w:rsidR="00E43B54">
        <w:t xml:space="preserve">United Methodist </w:t>
      </w:r>
      <w:r w:rsidR="00367B6B" w:rsidRPr="00B83A9B">
        <w:t>was</w:t>
      </w:r>
      <w:r w:rsidR="007A374B" w:rsidRPr="00B83A9B">
        <w:t xml:space="preserve"> my religious frame of reference. I knew very little about any other Christian churches. What I learned, </w:t>
      </w:r>
      <w:r w:rsidR="00E43B54">
        <w:t>during</w:t>
      </w:r>
      <w:r w:rsidR="007A374B" w:rsidRPr="00B83A9B">
        <w:t xml:space="preserve"> that </w:t>
      </w:r>
      <w:r w:rsidR="00E43B54">
        <w:t>summer of travel</w:t>
      </w:r>
      <w:r w:rsidR="007A374B" w:rsidRPr="00B83A9B">
        <w:t xml:space="preserve">, was that people of faith are quite similar… different denominational groups </w:t>
      </w:r>
      <w:r w:rsidR="00E43B54">
        <w:t xml:space="preserve">have eccentricities but </w:t>
      </w:r>
      <w:r w:rsidR="007A374B" w:rsidRPr="00B83A9B">
        <w:t xml:space="preserve">are quite similar… and that </w:t>
      </w:r>
      <w:r w:rsidR="00E43B54">
        <w:t>making music</w:t>
      </w:r>
      <w:r w:rsidR="00CF23B7" w:rsidRPr="00B83A9B">
        <w:t xml:space="preserve"> </w:t>
      </w:r>
      <w:r w:rsidR="008958B9" w:rsidRPr="00B83A9B">
        <w:t>with these other young people</w:t>
      </w:r>
      <w:r w:rsidR="00CF23B7" w:rsidRPr="00B83A9B">
        <w:t xml:space="preserve"> was </w:t>
      </w:r>
      <w:r w:rsidR="00E43B54">
        <w:t xml:space="preserve">an experience </w:t>
      </w:r>
      <w:r w:rsidR="00455A0D">
        <w:t xml:space="preserve">of </w:t>
      </w:r>
      <w:r w:rsidR="00367B6B" w:rsidRPr="00B83A9B">
        <w:t>community in faith in a new way</w:t>
      </w:r>
      <w:r w:rsidR="00E43B54">
        <w:t xml:space="preserve"> for me</w:t>
      </w:r>
      <w:r w:rsidR="00CF23B7" w:rsidRPr="00B83A9B">
        <w:t xml:space="preserve">. </w:t>
      </w:r>
      <w:r w:rsidR="00E43B54">
        <w:t>It was</w:t>
      </w:r>
      <w:r w:rsidR="00367B6B" w:rsidRPr="00B83A9B">
        <w:t xml:space="preserve"> a new</w:t>
      </w:r>
      <w:r w:rsidR="00CF23B7" w:rsidRPr="00B83A9B">
        <w:t xml:space="preserve"> dynamic </w:t>
      </w:r>
      <w:r w:rsidR="00367B6B" w:rsidRPr="00B83A9B">
        <w:t>in</w:t>
      </w:r>
      <w:r w:rsidR="00CF23B7" w:rsidRPr="00B83A9B">
        <w:t xml:space="preserve"> faith.</w:t>
      </w:r>
      <w:r w:rsidR="00E43B54">
        <w:t xml:space="preserve"> </w:t>
      </w:r>
      <w:r w:rsidR="003A166C" w:rsidRPr="00B83A9B">
        <w:t>The spirit of it</w:t>
      </w:r>
      <w:r w:rsidR="000412D4" w:rsidRPr="00B83A9B">
        <w:t>…</w:t>
      </w:r>
      <w:r w:rsidR="003A166C" w:rsidRPr="00B83A9B">
        <w:t xml:space="preserve"> God</w:t>
      </w:r>
      <w:r w:rsidR="000412D4" w:rsidRPr="00B83A9B">
        <w:t>’s spirit</w:t>
      </w:r>
      <w:r w:rsidR="003A166C" w:rsidRPr="00B83A9B">
        <w:t xml:space="preserve"> touched my </w:t>
      </w:r>
      <w:proofErr w:type="gramStart"/>
      <w:r w:rsidR="003A166C" w:rsidRPr="00B83A9B">
        <w:t>heart</w:t>
      </w:r>
      <w:proofErr w:type="gramEnd"/>
      <w:r w:rsidR="003A166C" w:rsidRPr="00B83A9B">
        <w:t xml:space="preserve"> </w:t>
      </w:r>
      <w:r w:rsidR="00455A0D">
        <w:t>and</w:t>
      </w:r>
      <w:r w:rsidR="003A166C" w:rsidRPr="00B83A9B">
        <w:t xml:space="preserve"> I felt my place in this world was in full-time </w:t>
      </w:r>
      <w:r w:rsidR="000412D4" w:rsidRPr="00B83A9B">
        <w:t xml:space="preserve">Christian </w:t>
      </w:r>
      <w:r w:rsidR="003A166C" w:rsidRPr="00B83A9B">
        <w:t>service.</w:t>
      </w:r>
      <w:r w:rsidR="000412D4" w:rsidRPr="00B83A9B">
        <w:t xml:space="preserve"> </w:t>
      </w:r>
    </w:p>
    <w:p w14:paraId="088141B3" w14:textId="77777777" w:rsidR="00E43B54" w:rsidRDefault="00E43B54"/>
    <w:p w14:paraId="27C56B22" w14:textId="4D4F7CCA" w:rsidR="003A166C" w:rsidRPr="00B83A9B" w:rsidRDefault="0034743E">
      <w:r>
        <w:t>It</w:t>
      </w:r>
      <w:r w:rsidR="000412D4" w:rsidRPr="00B83A9B">
        <w:t xml:space="preserve"> was a new paradigm that led to </w:t>
      </w:r>
      <w:r w:rsidR="00750572">
        <w:t>more</w:t>
      </w:r>
      <w:r w:rsidR="000412D4" w:rsidRPr="00B83A9B">
        <w:t xml:space="preserve"> fullness of </w:t>
      </w:r>
      <w:r w:rsidR="00E43B54">
        <w:t xml:space="preserve">my </w:t>
      </w:r>
      <w:r w:rsidR="000412D4" w:rsidRPr="00B83A9B">
        <w:t>faith.</w:t>
      </w:r>
    </w:p>
    <w:p w14:paraId="5231E728" w14:textId="5F7DCA69" w:rsidR="00851B1A" w:rsidRPr="00B83A9B" w:rsidRDefault="00851B1A"/>
    <w:p w14:paraId="29D1B2E8" w14:textId="77777777" w:rsidR="00750572" w:rsidRDefault="0066292B">
      <w:r w:rsidRPr="00B83A9B">
        <w:t xml:space="preserve">Our scripture reading told the story of Peter’s awakening to a greater fullness of </w:t>
      </w:r>
      <w:r w:rsidR="00750572">
        <w:t xml:space="preserve">his </w:t>
      </w:r>
      <w:r w:rsidRPr="00B83A9B">
        <w:t xml:space="preserve">faith. </w:t>
      </w:r>
    </w:p>
    <w:p w14:paraId="011A1C5A" w14:textId="77777777" w:rsidR="00750572" w:rsidRDefault="00750572"/>
    <w:p w14:paraId="2F56243F" w14:textId="0A9D40C4" w:rsidR="0066292B" w:rsidRPr="00B83A9B" w:rsidRDefault="0066292B">
      <w:r w:rsidRPr="00B83A9B">
        <w:t>Let’s unpack the story…</w:t>
      </w:r>
      <w:r w:rsidR="00B83A9B" w:rsidRPr="00B83A9B">
        <w:t xml:space="preserve"> </w:t>
      </w:r>
      <w:r w:rsidR="00750572">
        <w:t>it requires</w:t>
      </w:r>
      <w:r w:rsidR="00B83A9B" w:rsidRPr="00B83A9B">
        <w:t xml:space="preserve"> some context </w:t>
      </w:r>
      <w:r w:rsidR="00750572">
        <w:t xml:space="preserve">so </w:t>
      </w:r>
      <w:r w:rsidR="00B83A9B" w:rsidRPr="00B83A9B">
        <w:t>hang with me</w:t>
      </w:r>
      <w:r w:rsidR="00750572">
        <w:t>…</w:t>
      </w:r>
    </w:p>
    <w:p w14:paraId="6B48FBC1" w14:textId="69EF1013" w:rsidR="0066292B" w:rsidRPr="00B83A9B" w:rsidRDefault="0066292B"/>
    <w:p w14:paraId="539E8775" w14:textId="109F795E" w:rsidR="006D1C51" w:rsidRPr="00B83A9B" w:rsidRDefault="0066292B" w:rsidP="0066292B">
      <w:pPr>
        <w:rPr>
          <w:lang w:val="en"/>
        </w:rPr>
      </w:pPr>
      <w:r w:rsidRPr="00B83A9B">
        <w:rPr>
          <w:lang w:val="en"/>
        </w:rPr>
        <w:t xml:space="preserve">The Judaism of that era was dominated by </w:t>
      </w:r>
      <w:r w:rsidRPr="00750572">
        <w:rPr>
          <w:i/>
          <w:iCs/>
          <w:lang w:val="en"/>
        </w:rPr>
        <w:t>a ritual understanding of purity</w:t>
      </w:r>
      <w:r w:rsidRPr="00B83A9B">
        <w:rPr>
          <w:lang w:val="en"/>
        </w:rPr>
        <w:t xml:space="preserve">. There were </w:t>
      </w:r>
      <w:r w:rsidR="00034F74">
        <w:rPr>
          <w:lang w:val="en"/>
        </w:rPr>
        <w:t>rules</w:t>
      </w:r>
      <w:r w:rsidRPr="00B83A9B">
        <w:rPr>
          <w:lang w:val="en"/>
        </w:rPr>
        <w:t xml:space="preserve"> to follow </w:t>
      </w:r>
      <w:proofErr w:type="gramStart"/>
      <w:r w:rsidRPr="00B83A9B">
        <w:rPr>
          <w:lang w:val="en"/>
        </w:rPr>
        <w:t>in order to</w:t>
      </w:r>
      <w:proofErr w:type="gramEnd"/>
      <w:r w:rsidRPr="00B83A9B">
        <w:rPr>
          <w:lang w:val="en"/>
        </w:rPr>
        <w:t xml:space="preserve"> keep one’s-self clean and pure in relation to God. </w:t>
      </w:r>
    </w:p>
    <w:p w14:paraId="65D1EC99" w14:textId="77777777" w:rsidR="006D1C51" w:rsidRPr="00B83A9B" w:rsidRDefault="006D1C51" w:rsidP="0066292B">
      <w:pPr>
        <w:rPr>
          <w:lang w:val="en"/>
        </w:rPr>
      </w:pPr>
    </w:p>
    <w:p w14:paraId="62EBA0BE" w14:textId="7B88EA75" w:rsidR="0066292B" w:rsidRPr="00B83A9B" w:rsidRDefault="0066292B" w:rsidP="0066292B">
      <w:pPr>
        <w:rPr>
          <w:lang w:val="en"/>
        </w:rPr>
      </w:pPr>
      <w:r w:rsidRPr="00B83A9B">
        <w:rPr>
          <w:lang w:val="en"/>
        </w:rPr>
        <w:t xml:space="preserve">Most of the religious emphasis was devoted to specific </w:t>
      </w:r>
      <w:r w:rsidR="006D1C51" w:rsidRPr="00B83A9B">
        <w:rPr>
          <w:i/>
          <w:iCs/>
          <w:lang w:val="en"/>
        </w:rPr>
        <w:t>do’s</w:t>
      </w:r>
      <w:r w:rsidR="006D1C51" w:rsidRPr="00B83A9B">
        <w:rPr>
          <w:lang w:val="en"/>
        </w:rPr>
        <w:t xml:space="preserve"> and </w:t>
      </w:r>
      <w:proofErr w:type="spellStart"/>
      <w:r w:rsidR="006D1C51" w:rsidRPr="00B83A9B">
        <w:rPr>
          <w:i/>
          <w:iCs/>
          <w:lang w:val="en"/>
        </w:rPr>
        <w:t>don’</w:t>
      </w:r>
      <w:r w:rsidR="00B83A9B" w:rsidRPr="00B83A9B">
        <w:rPr>
          <w:i/>
          <w:iCs/>
          <w:lang w:val="en"/>
        </w:rPr>
        <w:t>t’s</w:t>
      </w:r>
      <w:proofErr w:type="spellEnd"/>
      <w:r w:rsidRPr="00B83A9B">
        <w:rPr>
          <w:lang w:val="en"/>
        </w:rPr>
        <w:t xml:space="preserve">, </w:t>
      </w:r>
      <w:r w:rsidR="00034F74">
        <w:rPr>
          <w:lang w:val="en"/>
        </w:rPr>
        <w:t>about</w:t>
      </w:r>
      <w:r w:rsidR="006D1C51" w:rsidRPr="00B83A9B">
        <w:rPr>
          <w:lang w:val="en"/>
        </w:rPr>
        <w:t xml:space="preserve"> how</w:t>
      </w:r>
      <w:r w:rsidRPr="00B83A9B">
        <w:rPr>
          <w:lang w:val="en"/>
        </w:rPr>
        <w:t xml:space="preserve"> </w:t>
      </w:r>
      <w:r w:rsidR="006D1C51" w:rsidRPr="00B83A9B">
        <w:rPr>
          <w:lang w:val="en"/>
        </w:rPr>
        <w:t>a person</w:t>
      </w:r>
      <w:r w:rsidRPr="00B83A9B">
        <w:rPr>
          <w:lang w:val="en"/>
        </w:rPr>
        <w:t xml:space="preserve"> became impure and </w:t>
      </w:r>
      <w:r w:rsidR="006D1C51" w:rsidRPr="00B83A9B">
        <w:rPr>
          <w:lang w:val="en"/>
        </w:rPr>
        <w:t>what brought a person back to being pure, once again.</w:t>
      </w:r>
    </w:p>
    <w:p w14:paraId="6261194C" w14:textId="421464A8" w:rsidR="006D1C51" w:rsidRPr="00B83A9B" w:rsidRDefault="006D1C51" w:rsidP="0066292B">
      <w:pPr>
        <w:rPr>
          <w:lang w:val="en"/>
        </w:rPr>
      </w:pPr>
    </w:p>
    <w:p w14:paraId="151467CB" w14:textId="13E30399" w:rsidR="00E7205E" w:rsidRPr="00B83A9B" w:rsidRDefault="006D1C51" w:rsidP="00E7205E">
      <w:pPr>
        <w:rPr>
          <w:rFonts w:eastAsia="Times New Roman" w:cs="Times New Roman"/>
          <w:color w:val="auto"/>
        </w:rPr>
      </w:pPr>
      <w:r w:rsidRPr="00B83A9B">
        <w:rPr>
          <w:lang w:val="en"/>
        </w:rPr>
        <w:t xml:space="preserve">Purity was a form of holiness. </w:t>
      </w:r>
      <w:r w:rsidR="00E7205E" w:rsidRPr="00B83A9B">
        <w:rPr>
          <w:rFonts w:eastAsia="Times New Roman" w:cs="Arial"/>
          <w:color w:val="333333"/>
          <w:shd w:val="clear" w:color="auto" w:fill="FFFFFF"/>
        </w:rPr>
        <w:t>There was overlap between purity and holiness.</w:t>
      </w:r>
    </w:p>
    <w:p w14:paraId="23665806" w14:textId="16359682" w:rsidR="006D1C51" w:rsidRPr="00B83A9B" w:rsidRDefault="006D1C51" w:rsidP="0066292B">
      <w:pPr>
        <w:rPr>
          <w:lang w:val="en"/>
        </w:rPr>
      </w:pPr>
      <w:r w:rsidRPr="00B83A9B">
        <w:rPr>
          <w:lang w:val="en"/>
        </w:rPr>
        <w:t>You couldn’t be holy with</w:t>
      </w:r>
      <w:r w:rsidR="00034F74">
        <w:rPr>
          <w:lang w:val="en"/>
        </w:rPr>
        <w:t>out</w:t>
      </w:r>
      <w:r w:rsidRPr="00B83A9B">
        <w:rPr>
          <w:lang w:val="en"/>
        </w:rPr>
        <w:t xml:space="preserve"> observing the practices of purity. </w:t>
      </w:r>
    </w:p>
    <w:p w14:paraId="760F3A29" w14:textId="4137274A" w:rsidR="006D1C51" w:rsidRPr="00B83A9B" w:rsidRDefault="006D1C51" w:rsidP="0066292B">
      <w:pPr>
        <w:rPr>
          <w:lang w:val="en"/>
        </w:rPr>
      </w:pPr>
    </w:p>
    <w:p w14:paraId="7BEB070A" w14:textId="3869284C" w:rsidR="006D1C51" w:rsidRPr="00B83A9B" w:rsidRDefault="006D1C51" w:rsidP="0066292B">
      <w:pPr>
        <w:rPr>
          <w:lang w:val="en"/>
        </w:rPr>
      </w:pPr>
      <w:r w:rsidRPr="00B83A9B">
        <w:rPr>
          <w:lang w:val="en"/>
        </w:rPr>
        <w:t>What were the</w:t>
      </w:r>
      <w:r w:rsidR="00034F74">
        <w:rPr>
          <w:lang w:val="en"/>
        </w:rPr>
        <w:t xml:space="preserve"> rules</w:t>
      </w:r>
      <w:r w:rsidRPr="00B83A9B">
        <w:rPr>
          <w:lang w:val="en"/>
        </w:rPr>
        <w:t>?</w:t>
      </w:r>
      <w:r w:rsidR="00E7205E" w:rsidRPr="00B83A9B">
        <w:rPr>
          <w:lang w:val="en"/>
        </w:rPr>
        <w:t xml:space="preserve"> A few examples: bathing… washing… exposure to dead animals or people… exposure to sick people…</w:t>
      </w:r>
      <w:r w:rsidR="00851B1A" w:rsidRPr="00B83A9B">
        <w:rPr>
          <w:lang w:val="en"/>
        </w:rPr>
        <w:t xml:space="preserve"> </w:t>
      </w:r>
      <w:r w:rsidR="00DA69BB">
        <w:rPr>
          <w:lang w:val="en"/>
        </w:rPr>
        <w:t xml:space="preserve">hanging out with the wrong people… </w:t>
      </w:r>
      <w:r w:rsidR="00851B1A" w:rsidRPr="00B83A9B">
        <w:rPr>
          <w:lang w:val="en"/>
        </w:rPr>
        <w:t xml:space="preserve">and </w:t>
      </w:r>
      <w:r w:rsidR="00750572">
        <w:rPr>
          <w:lang w:val="en"/>
        </w:rPr>
        <w:t xml:space="preserve">… </w:t>
      </w:r>
      <w:r w:rsidR="00851B1A" w:rsidRPr="00B83A9B">
        <w:rPr>
          <w:lang w:val="en"/>
        </w:rPr>
        <w:t>dietary laws.</w:t>
      </w:r>
    </w:p>
    <w:p w14:paraId="048277A9" w14:textId="77777777" w:rsidR="0066292B" w:rsidRPr="00B83A9B" w:rsidRDefault="0066292B" w:rsidP="0066292B">
      <w:pPr>
        <w:rPr>
          <w:lang w:val="en"/>
        </w:rPr>
      </w:pPr>
    </w:p>
    <w:p w14:paraId="1C3551AF" w14:textId="5869166E" w:rsidR="0066292B" w:rsidRDefault="0066292B" w:rsidP="0066292B">
      <w:pPr>
        <w:rPr>
          <w:lang w:val="en"/>
        </w:rPr>
      </w:pPr>
      <w:r w:rsidRPr="00B83A9B">
        <w:rPr>
          <w:lang w:val="en"/>
        </w:rPr>
        <w:t xml:space="preserve">These observances </w:t>
      </w:r>
      <w:r w:rsidR="00B83A9B">
        <w:rPr>
          <w:lang w:val="en"/>
        </w:rPr>
        <w:t>are part of Torah…</w:t>
      </w:r>
      <w:r w:rsidRPr="00B83A9B">
        <w:rPr>
          <w:i/>
          <w:lang w:val="en"/>
        </w:rPr>
        <w:t>The Law</w:t>
      </w:r>
      <w:r w:rsidR="00851B1A" w:rsidRPr="00B83A9B">
        <w:rPr>
          <w:lang w:val="en"/>
        </w:rPr>
        <w:t xml:space="preserve"> - 613 commandments</w:t>
      </w:r>
      <w:r w:rsidR="00750572">
        <w:rPr>
          <w:lang w:val="en"/>
        </w:rPr>
        <w:t xml:space="preserve"> (to be precise)</w:t>
      </w:r>
      <w:r w:rsidR="00851B1A" w:rsidRPr="00B83A9B">
        <w:rPr>
          <w:lang w:val="en"/>
        </w:rPr>
        <w:t xml:space="preserve">. </w:t>
      </w:r>
      <w:r w:rsidRPr="00B83A9B">
        <w:rPr>
          <w:lang w:val="en"/>
        </w:rPr>
        <w:t>The</w:t>
      </w:r>
      <w:r w:rsidR="006A7E61">
        <w:rPr>
          <w:lang w:val="en"/>
        </w:rPr>
        <w:t>se</w:t>
      </w:r>
      <w:r w:rsidR="00913EFC">
        <w:rPr>
          <w:lang w:val="en"/>
        </w:rPr>
        <w:t xml:space="preserve"> </w:t>
      </w:r>
      <w:r w:rsidRPr="00B83A9B">
        <w:rPr>
          <w:lang w:val="en"/>
        </w:rPr>
        <w:t xml:space="preserve">were, for the most part, directed toward health and well-being; observing them made life better. But </w:t>
      </w:r>
      <w:r w:rsidR="00750572">
        <w:rPr>
          <w:lang w:val="en"/>
        </w:rPr>
        <w:t xml:space="preserve">things went askew over time… </w:t>
      </w:r>
      <w:r w:rsidRPr="00B83A9B">
        <w:rPr>
          <w:lang w:val="en"/>
        </w:rPr>
        <w:t xml:space="preserve">the observances </w:t>
      </w:r>
      <w:r w:rsidR="008F059E">
        <w:rPr>
          <w:lang w:val="en"/>
        </w:rPr>
        <w:t>became</w:t>
      </w:r>
      <w:r w:rsidRPr="00B83A9B">
        <w:rPr>
          <w:lang w:val="en"/>
        </w:rPr>
        <w:t xml:space="preserve"> worshipped themselves, rather than </w:t>
      </w:r>
      <w:r w:rsidR="00750572">
        <w:rPr>
          <w:lang w:val="en"/>
        </w:rPr>
        <w:t xml:space="preserve">serving </w:t>
      </w:r>
      <w:r w:rsidRPr="00B83A9B">
        <w:rPr>
          <w:lang w:val="en"/>
        </w:rPr>
        <w:t xml:space="preserve">as aids to living in harmony with God. </w:t>
      </w:r>
      <w:r w:rsidR="008F059E">
        <w:rPr>
          <w:lang w:val="en"/>
        </w:rPr>
        <w:t>In</w:t>
      </w:r>
      <w:r w:rsidR="006A7E61">
        <w:rPr>
          <w:lang w:val="en"/>
        </w:rPr>
        <w:t xml:space="preserve"> comparison</w:t>
      </w:r>
      <w:r w:rsidR="00DA69BB">
        <w:rPr>
          <w:lang w:val="en"/>
        </w:rPr>
        <w:t>,</w:t>
      </w:r>
      <w:r w:rsidR="006A7E61">
        <w:rPr>
          <w:lang w:val="en"/>
        </w:rPr>
        <w:t xml:space="preserve"> today </w:t>
      </w:r>
      <w:r w:rsidR="006A7E61">
        <w:rPr>
          <w:lang w:val="en"/>
        </w:rPr>
        <w:lastRenderedPageBreak/>
        <w:t xml:space="preserve">some Christians embrace proscriptions of the Bible as the unchanging truth of God…  even when some of those proscriptions </w:t>
      </w:r>
      <w:r w:rsidR="008F059E">
        <w:rPr>
          <w:lang w:val="en"/>
        </w:rPr>
        <w:t>are</w:t>
      </w:r>
      <w:r w:rsidR="006A7E61">
        <w:rPr>
          <w:lang w:val="en"/>
        </w:rPr>
        <w:t xml:space="preserve"> outworn</w:t>
      </w:r>
      <w:r w:rsidR="008F059E">
        <w:rPr>
          <w:lang w:val="en"/>
        </w:rPr>
        <w:t xml:space="preserve">, </w:t>
      </w:r>
      <w:r w:rsidR="006A7E61">
        <w:rPr>
          <w:lang w:val="en"/>
        </w:rPr>
        <w:t>irrelevant</w:t>
      </w:r>
      <w:r w:rsidR="008F059E">
        <w:rPr>
          <w:lang w:val="en"/>
        </w:rPr>
        <w:t>, and more harmful than good.</w:t>
      </w:r>
    </w:p>
    <w:p w14:paraId="3A94CCE4" w14:textId="77777777" w:rsidR="006A7E61" w:rsidRPr="00B83A9B" w:rsidRDefault="006A7E61" w:rsidP="0066292B">
      <w:pPr>
        <w:rPr>
          <w:lang w:val="en"/>
        </w:rPr>
      </w:pPr>
    </w:p>
    <w:p w14:paraId="5A90289C" w14:textId="0F9E002D" w:rsidR="008C61A6" w:rsidRPr="00B83A9B" w:rsidRDefault="008C61A6" w:rsidP="0066292B">
      <w:pPr>
        <w:rPr>
          <w:lang w:val="en"/>
        </w:rPr>
      </w:pPr>
      <w:r w:rsidRPr="00B83A9B">
        <w:rPr>
          <w:lang w:val="en"/>
        </w:rPr>
        <w:t xml:space="preserve">When </w:t>
      </w:r>
      <w:r w:rsidR="006A7E61">
        <w:rPr>
          <w:lang w:val="en"/>
        </w:rPr>
        <w:t>Karen and I</w:t>
      </w:r>
      <w:r w:rsidRPr="00B83A9B">
        <w:rPr>
          <w:lang w:val="en"/>
        </w:rPr>
        <w:t xml:space="preserve"> lived in Irvine our </w:t>
      </w:r>
      <w:proofErr w:type="gramStart"/>
      <w:r w:rsidRPr="00B83A9B">
        <w:rPr>
          <w:lang w:val="en"/>
        </w:rPr>
        <w:t>next door</w:t>
      </w:r>
      <w:proofErr w:type="gramEnd"/>
      <w:r w:rsidRPr="00B83A9B">
        <w:rPr>
          <w:lang w:val="en"/>
        </w:rPr>
        <w:t xml:space="preserve"> neighbors were Orthodox Jews. Orthodox Jews follow the purity observances of the Law still today. </w:t>
      </w:r>
    </w:p>
    <w:p w14:paraId="2FB2764D" w14:textId="6C713153" w:rsidR="008C61A6" w:rsidRPr="00B83A9B" w:rsidRDefault="008C61A6" w:rsidP="0066292B">
      <w:pPr>
        <w:rPr>
          <w:lang w:val="en"/>
        </w:rPr>
      </w:pPr>
    </w:p>
    <w:p w14:paraId="4D7E36B0" w14:textId="3BD2E125" w:rsidR="008C61A6" w:rsidRPr="00B83A9B" w:rsidRDefault="00DA69BB" w:rsidP="0066292B">
      <w:pPr>
        <w:rPr>
          <w:lang w:val="en"/>
        </w:rPr>
      </w:pPr>
      <w:r w:rsidRPr="00B83A9B">
        <w:rPr>
          <w:lang w:val="en"/>
        </w:rPr>
        <w:t xml:space="preserve">One of the </w:t>
      </w:r>
      <w:r>
        <w:rPr>
          <w:lang w:val="en"/>
        </w:rPr>
        <w:t>Biblical commandments</w:t>
      </w:r>
      <w:r w:rsidRPr="00B83A9B">
        <w:rPr>
          <w:lang w:val="en"/>
        </w:rPr>
        <w:t xml:space="preserve"> is </w:t>
      </w:r>
      <w:r w:rsidRPr="00913EFC">
        <w:rPr>
          <w:i/>
          <w:iCs/>
          <w:lang w:val="en"/>
        </w:rPr>
        <w:t>no work on the Sabbath</w:t>
      </w:r>
      <w:r w:rsidRPr="00B83A9B">
        <w:rPr>
          <w:lang w:val="en"/>
        </w:rPr>
        <w:t xml:space="preserve">. </w:t>
      </w:r>
      <w:r w:rsidR="008C61A6" w:rsidRPr="00B83A9B">
        <w:rPr>
          <w:lang w:val="en"/>
        </w:rPr>
        <w:t xml:space="preserve">My neighbor </w:t>
      </w:r>
      <w:r w:rsidR="00475706">
        <w:rPr>
          <w:lang w:val="en"/>
        </w:rPr>
        <w:t>Jacob</w:t>
      </w:r>
      <w:r w:rsidR="008C61A6" w:rsidRPr="00B83A9B">
        <w:rPr>
          <w:lang w:val="en"/>
        </w:rPr>
        <w:t xml:space="preserve"> asked if I would come over on Friday night to turn off the lights in their house. </w:t>
      </w:r>
      <w:r w:rsidR="008F059E">
        <w:rPr>
          <w:lang w:val="en"/>
        </w:rPr>
        <w:t xml:space="preserve">The result of </w:t>
      </w:r>
      <w:r w:rsidR="008C61A6" w:rsidRPr="00B83A9B">
        <w:rPr>
          <w:lang w:val="en"/>
        </w:rPr>
        <w:t>centuries of interpretation</w:t>
      </w:r>
      <w:r w:rsidR="008F059E">
        <w:rPr>
          <w:lang w:val="en"/>
        </w:rPr>
        <w:t xml:space="preserve"> was that </w:t>
      </w:r>
      <w:r w:rsidR="008C61A6" w:rsidRPr="00B83A9B">
        <w:rPr>
          <w:lang w:val="en"/>
        </w:rPr>
        <w:t xml:space="preserve">switching electric lights on or off on the Sabbath is considered </w:t>
      </w:r>
      <w:r w:rsidR="008C61A6" w:rsidRPr="008F059E">
        <w:rPr>
          <w:i/>
          <w:iCs/>
          <w:lang w:val="en"/>
        </w:rPr>
        <w:t>work</w:t>
      </w:r>
      <w:r w:rsidR="00475706">
        <w:rPr>
          <w:lang w:val="en"/>
        </w:rPr>
        <w:t xml:space="preserve"> </w:t>
      </w:r>
      <w:r>
        <w:rPr>
          <w:lang w:val="en"/>
        </w:rPr>
        <w:t>within</w:t>
      </w:r>
      <w:r w:rsidR="00475706">
        <w:rPr>
          <w:lang w:val="en"/>
        </w:rPr>
        <w:t xml:space="preserve"> Orthodox Judaism</w:t>
      </w:r>
      <w:r w:rsidR="008F059E">
        <w:rPr>
          <w:lang w:val="en"/>
        </w:rPr>
        <w:t xml:space="preserve">, </w:t>
      </w:r>
      <w:proofErr w:type="gramStart"/>
      <w:r w:rsidR="008F059E">
        <w:rPr>
          <w:lang w:val="en"/>
        </w:rPr>
        <w:t>and ,</w:t>
      </w:r>
      <w:proofErr w:type="gramEnd"/>
      <w:r w:rsidR="008F059E">
        <w:rPr>
          <w:lang w:val="en"/>
        </w:rPr>
        <w:t xml:space="preserve"> as a matter of purity, can’t be done.</w:t>
      </w:r>
      <w:r w:rsidR="008C61A6" w:rsidRPr="00B83A9B">
        <w:rPr>
          <w:lang w:val="en"/>
        </w:rPr>
        <w:t xml:space="preserve"> I was invited to be</w:t>
      </w:r>
      <w:r w:rsidR="00475706">
        <w:rPr>
          <w:lang w:val="en"/>
        </w:rPr>
        <w:t xml:space="preserve">, what </w:t>
      </w:r>
      <w:r w:rsidR="00913EFC">
        <w:rPr>
          <w:lang w:val="en"/>
        </w:rPr>
        <w:t>t</w:t>
      </w:r>
      <w:r w:rsidR="00475706">
        <w:rPr>
          <w:lang w:val="en"/>
        </w:rPr>
        <w:t>hey call</w:t>
      </w:r>
      <w:r w:rsidR="008F059E">
        <w:rPr>
          <w:lang w:val="en"/>
        </w:rPr>
        <w:t>ed</w:t>
      </w:r>
      <w:r w:rsidR="00475706">
        <w:rPr>
          <w:lang w:val="en"/>
        </w:rPr>
        <w:t xml:space="preserve">, </w:t>
      </w:r>
      <w:r w:rsidR="008C61A6" w:rsidRPr="00B83A9B">
        <w:rPr>
          <w:lang w:val="en"/>
        </w:rPr>
        <w:t xml:space="preserve">a </w:t>
      </w:r>
      <w:r w:rsidR="008C61A6" w:rsidRPr="00475706">
        <w:rPr>
          <w:i/>
          <w:iCs/>
          <w:lang w:val="en"/>
        </w:rPr>
        <w:t>Shabbat Goy</w:t>
      </w:r>
      <w:r w:rsidR="008C61A6" w:rsidRPr="00B83A9B">
        <w:rPr>
          <w:lang w:val="en"/>
        </w:rPr>
        <w:t xml:space="preserve"> … </w:t>
      </w:r>
      <w:r w:rsidR="00B83A9B" w:rsidRPr="00B83A9B">
        <w:rPr>
          <w:lang w:val="en"/>
        </w:rPr>
        <w:t>a non</w:t>
      </w:r>
      <w:r w:rsidR="008F059E">
        <w:rPr>
          <w:lang w:val="en"/>
        </w:rPr>
        <w:t>-</w:t>
      </w:r>
      <w:r w:rsidR="00B83A9B" w:rsidRPr="00B83A9B">
        <w:rPr>
          <w:lang w:val="en"/>
        </w:rPr>
        <w:t xml:space="preserve">Jew who </w:t>
      </w:r>
      <w:r w:rsidR="00913EFC">
        <w:rPr>
          <w:lang w:val="en"/>
        </w:rPr>
        <w:t>can</w:t>
      </w:r>
      <w:r w:rsidR="00B83A9B" w:rsidRPr="00B83A9B">
        <w:rPr>
          <w:lang w:val="en"/>
        </w:rPr>
        <w:t xml:space="preserve"> do this </w:t>
      </w:r>
      <w:r w:rsidR="008F059E">
        <w:rPr>
          <w:lang w:val="en"/>
        </w:rPr>
        <w:t xml:space="preserve">“work” </w:t>
      </w:r>
      <w:r w:rsidR="00913EFC">
        <w:rPr>
          <w:lang w:val="en"/>
        </w:rPr>
        <w:t xml:space="preserve">for them </w:t>
      </w:r>
      <w:r w:rsidR="00B83A9B" w:rsidRPr="00B83A9B">
        <w:rPr>
          <w:lang w:val="en"/>
        </w:rPr>
        <w:t xml:space="preserve">since </w:t>
      </w:r>
      <w:r w:rsidR="008F059E">
        <w:rPr>
          <w:lang w:val="en"/>
        </w:rPr>
        <w:t>this</w:t>
      </w:r>
      <w:r w:rsidR="00B83A9B" w:rsidRPr="00B83A9B">
        <w:rPr>
          <w:lang w:val="en"/>
        </w:rPr>
        <w:t xml:space="preserve"> </w:t>
      </w:r>
      <w:r w:rsidR="00475706">
        <w:rPr>
          <w:lang w:val="en"/>
        </w:rPr>
        <w:t xml:space="preserve">observance of the </w:t>
      </w:r>
      <w:r w:rsidR="00B83A9B" w:rsidRPr="00B83A9B">
        <w:rPr>
          <w:lang w:val="en"/>
        </w:rPr>
        <w:t xml:space="preserve">Law </w:t>
      </w:r>
      <w:r w:rsidR="008F059E">
        <w:rPr>
          <w:lang w:val="en"/>
        </w:rPr>
        <w:t>doesn’t</w:t>
      </w:r>
      <w:r w:rsidR="00B83A9B" w:rsidRPr="00B83A9B">
        <w:rPr>
          <w:lang w:val="en"/>
        </w:rPr>
        <w:t xml:space="preserve"> apply</w:t>
      </w:r>
      <w:r w:rsidR="008F059E">
        <w:rPr>
          <w:lang w:val="en"/>
        </w:rPr>
        <w:t xml:space="preserve"> to non-</w:t>
      </w:r>
      <w:proofErr w:type="gramStart"/>
      <w:r w:rsidR="008F059E">
        <w:rPr>
          <w:lang w:val="en"/>
        </w:rPr>
        <w:t>jews</w:t>
      </w:r>
      <w:proofErr w:type="gramEnd"/>
      <w:r w:rsidR="00B83A9B" w:rsidRPr="00B83A9B">
        <w:rPr>
          <w:lang w:val="en"/>
        </w:rPr>
        <w:t>.</w:t>
      </w:r>
      <w:r w:rsidR="00475706">
        <w:rPr>
          <w:lang w:val="en"/>
        </w:rPr>
        <w:t xml:space="preserve"> I was happy to turn off their lights for them.</w:t>
      </w:r>
    </w:p>
    <w:p w14:paraId="448B5E65" w14:textId="77777777" w:rsidR="0066292B" w:rsidRPr="00B83A9B" w:rsidRDefault="0066292B" w:rsidP="0066292B">
      <w:pPr>
        <w:rPr>
          <w:lang w:val="en"/>
        </w:rPr>
      </w:pPr>
    </w:p>
    <w:p w14:paraId="31B12EE5" w14:textId="661AC063" w:rsidR="0066292B" w:rsidRPr="00B83A9B" w:rsidRDefault="0066292B" w:rsidP="0066292B">
      <w:pPr>
        <w:rPr>
          <w:lang w:val="en"/>
        </w:rPr>
      </w:pPr>
      <w:r w:rsidRPr="00B83A9B">
        <w:rPr>
          <w:lang w:val="en"/>
        </w:rPr>
        <w:t xml:space="preserve">The practices of the purity laws, which Jesus addressed, </w:t>
      </w:r>
      <w:r w:rsidR="005544F0">
        <w:rPr>
          <w:lang w:val="en"/>
        </w:rPr>
        <w:t xml:space="preserve">had, in his opinion, </w:t>
      </w:r>
      <w:r w:rsidRPr="00B83A9B">
        <w:rPr>
          <w:lang w:val="en"/>
        </w:rPr>
        <w:t xml:space="preserve">lost </w:t>
      </w:r>
      <w:r w:rsidR="00F52CC2" w:rsidRPr="00B83A9B">
        <w:rPr>
          <w:lang w:val="en"/>
        </w:rPr>
        <w:t>proportion</w:t>
      </w:r>
      <w:r w:rsidR="00DA69BB">
        <w:rPr>
          <w:lang w:val="en"/>
        </w:rPr>
        <w:t>ality</w:t>
      </w:r>
      <w:r w:rsidR="00F52CC2" w:rsidRPr="00B83A9B">
        <w:rPr>
          <w:lang w:val="en"/>
        </w:rPr>
        <w:t xml:space="preserve"> between</w:t>
      </w:r>
      <w:r w:rsidRPr="00B83A9B">
        <w:rPr>
          <w:lang w:val="en"/>
        </w:rPr>
        <w:t xml:space="preserve"> </w:t>
      </w:r>
      <w:r w:rsidRPr="00DA69BB">
        <w:rPr>
          <w:i/>
          <w:iCs/>
          <w:lang w:val="en"/>
        </w:rPr>
        <w:t>what-was-important</w:t>
      </w:r>
      <w:r w:rsidRPr="00B83A9B">
        <w:rPr>
          <w:lang w:val="en"/>
        </w:rPr>
        <w:t xml:space="preserve"> and </w:t>
      </w:r>
      <w:r w:rsidRPr="00DA69BB">
        <w:rPr>
          <w:i/>
          <w:iCs/>
          <w:lang w:val="en"/>
        </w:rPr>
        <w:t>what-was-not-important</w:t>
      </w:r>
      <w:r w:rsidRPr="00B83A9B">
        <w:rPr>
          <w:lang w:val="en"/>
        </w:rPr>
        <w:t>.</w:t>
      </w:r>
      <w:r w:rsidR="00B83A9B" w:rsidRPr="00B83A9B">
        <w:rPr>
          <w:lang w:val="en"/>
        </w:rPr>
        <w:t xml:space="preserve"> </w:t>
      </w:r>
      <w:r w:rsidR="00DA69BB">
        <w:rPr>
          <w:lang w:val="en"/>
        </w:rPr>
        <w:t>They</w:t>
      </w:r>
      <w:r w:rsidR="00913EFC">
        <w:rPr>
          <w:lang w:val="en"/>
        </w:rPr>
        <w:t xml:space="preserve"> </w:t>
      </w:r>
      <w:r w:rsidR="00B83A9B" w:rsidRPr="00B83A9B">
        <w:rPr>
          <w:lang w:val="en"/>
        </w:rPr>
        <w:t xml:space="preserve">had to be </w:t>
      </w:r>
      <w:r w:rsidR="008F059E">
        <w:rPr>
          <w:lang w:val="en"/>
        </w:rPr>
        <w:t>addressed</w:t>
      </w:r>
      <w:r w:rsidRPr="00B83A9B">
        <w:rPr>
          <w:lang w:val="en"/>
        </w:rPr>
        <w:t xml:space="preserve">.  </w:t>
      </w:r>
    </w:p>
    <w:p w14:paraId="54035782" w14:textId="1F410A25" w:rsidR="00B83A9B" w:rsidRPr="00B83A9B" w:rsidRDefault="00B83A9B" w:rsidP="0066292B">
      <w:pPr>
        <w:rPr>
          <w:lang w:val="en"/>
        </w:rPr>
      </w:pPr>
    </w:p>
    <w:p w14:paraId="30FFB41E" w14:textId="1C4D3F04" w:rsidR="001350EF" w:rsidRPr="001350EF" w:rsidRDefault="0051516B" w:rsidP="001350EF">
      <w:pPr>
        <w:rPr>
          <w:rFonts w:ascii="Times New Roman" w:eastAsia="Times New Roman" w:hAnsi="Times New Roman" w:cs="Times New Roman"/>
          <w:color w:val="auto"/>
        </w:rPr>
      </w:pPr>
      <w:r>
        <w:t>There were</w:t>
      </w:r>
      <w:r w:rsidRPr="00AE0EB1">
        <w:t xml:space="preserve"> many proscriptions attached to eating.  They are called </w:t>
      </w:r>
      <w:r w:rsidRPr="00AE0EB1">
        <w:rPr>
          <w:i/>
          <w:iCs/>
        </w:rPr>
        <w:t>kashruth</w:t>
      </w:r>
      <w:r w:rsidR="00913EFC">
        <w:rPr>
          <w:i/>
          <w:iCs/>
        </w:rPr>
        <w:t xml:space="preserve"> or</w:t>
      </w:r>
      <w:r w:rsidRPr="00AE0EB1">
        <w:t xml:space="preserve"> </w:t>
      </w:r>
      <w:r w:rsidRPr="008D50E9">
        <w:rPr>
          <w:i/>
          <w:iCs/>
        </w:rPr>
        <w:t>keeping kosher</w:t>
      </w:r>
      <w:r w:rsidRPr="00AE0EB1">
        <w:t xml:space="preserve">. For instance, in </w:t>
      </w:r>
      <w:r w:rsidRPr="00DA69BB">
        <w:rPr>
          <w:i/>
          <w:iCs/>
        </w:rPr>
        <w:t>keeping</w:t>
      </w:r>
      <w:r>
        <w:t xml:space="preserve"> </w:t>
      </w:r>
      <w:r>
        <w:rPr>
          <w:i/>
          <w:iCs/>
        </w:rPr>
        <w:t>kosher</w:t>
      </w:r>
      <w:r w:rsidRPr="00AE0EB1">
        <w:t xml:space="preserve"> a Jew is not to eat pork</w:t>
      </w:r>
      <w:r w:rsidR="001350EF">
        <w:t xml:space="preserve"> (which means no </w:t>
      </w:r>
      <w:proofErr w:type="gramStart"/>
      <w:r w:rsidR="001350EF">
        <w:t>carnitas)</w:t>
      </w:r>
      <w:r>
        <w:t>…</w:t>
      </w:r>
      <w:proofErr w:type="gramEnd"/>
      <w:r>
        <w:t xml:space="preserve"> nor shellfish</w:t>
      </w:r>
      <w:r w:rsidR="001350EF">
        <w:t xml:space="preserve"> </w:t>
      </w:r>
      <w:r w:rsidR="001350EF" w:rsidRPr="001350EF">
        <w:t>(</w:t>
      </w:r>
      <w:r w:rsidR="001350EF" w:rsidRPr="001350EF">
        <w:rPr>
          <w:rFonts w:eastAsia="Times New Roman" w:cs="Times New Roman"/>
          <w:color w:val="202124"/>
          <w:shd w:val="clear" w:color="auto" w:fill="FFFFFF"/>
        </w:rPr>
        <w:t>lobster, oysters, shrimp and clams)</w:t>
      </w:r>
      <w:r w:rsidR="001350EF">
        <w:rPr>
          <w:rFonts w:eastAsia="Times New Roman" w:cs="Times New Roman"/>
          <w:color w:val="202124"/>
          <w:shd w:val="clear" w:color="auto" w:fill="FFFFFF"/>
        </w:rPr>
        <w:t>.</w:t>
      </w:r>
    </w:p>
    <w:p w14:paraId="088B412D" w14:textId="61500947" w:rsidR="0051516B" w:rsidRDefault="0051516B" w:rsidP="0051516B"/>
    <w:p w14:paraId="5680CFE5" w14:textId="5C3D9388" w:rsidR="0051516B" w:rsidRDefault="001350EF" w:rsidP="0051516B">
      <w:r>
        <w:t>Now</w:t>
      </w:r>
      <w:r w:rsidR="0051516B">
        <w:t>… t</w:t>
      </w:r>
      <w:r>
        <w:t>o t</w:t>
      </w:r>
      <w:r w:rsidR="0051516B">
        <w:t xml:space="preserve">he </w:t>
      </w:r>
      <w:r>
        <w:t xml:space="preserve">biblical </w:t>
      </w:r>
      <w:r w:rsidR="0051516B">
        <w:t xml:space="preserve">story </w:t>
      </w:r>
      <w:r>
        <w:t>…</w:t>
      </w:r>
    </w:p>
    <w:p w14:paraId="77872DAC" w14:textId="17F01294" w:rsidR="0051516B" w:rsidRDefault="0051516B" w:rsidP="0051516B"/>
    <w:p w14:paraId="038486B5" w14:textId="589BDCF0" w:rsidR="0051516B" w:rsidRPr="0051516B" w:rsidRDefault="0051516B" w:rsidP="0051516B">
      <w:pPr>
        <w:rPr>
          <w:rFonts w:eastAsia="Times New Roman" w:cs="Times New Roman"/>
          <w:i/>
          <w:iCs/>
          <w:color w:val="010000"/>
        </w:rPr>
      </w:pPr>
      <w:r w:rsidRPr="0051516B">
        <w:rPr>
          <w:rFonts w:eastAsia="Times New Roman" w:cs="Times New Roman"/>
          <w:i/>
          <w:iCs/>
          <w:color w:val="010000"/>
        </w:rPr>
        <w:t>…the apostles and the believers who were in Judea heard that the Gentiles had also accepted the word of God. </w:t>
      </w:r>
      <w:r w:rsidRPr="0051516B">
        <w:rPr>
          <w:rFonts w:eastAsia="Times New Roman" w:cs="Times New Roman"/>
          <w:i/>
          <w:iCs/>
          <w:color w:val="777777"/>
          <w:vertAlign w:val="superscript"/>
        </w:rPr>
        <w:t>2</w:t>
      </w:r>
      <w:r w:rsidRPr="0051516B">
        <w:rPr>
          <w:rFonts w:eastAsia="Times New Roman" w:cs="Times New Roman"/>
          <w:i/>
          <w:iCs/>
          <w:color w:val="010000"/>
        </w:rPr>
        <w:t>So when Peter went up to Jerusalem, the circumcised believers criticized him, </w:t>
      </w:r>
      <w:r w:rsidRPr="0051516B">
        <w:rPr>
          <w:rFonts w:eastAsia="Times New Roman" w:cs="Times New Roman"/>
          <w:i/>
          <w:iCs/>
          <w:color w:val="777777"/>
          <w:vertAlign w:val="superscript"/>
        </w:rPr>
        <w:t>3</w:t>
      </w:r>
      <w:r w:rsidRPr="0051516B">
        <w:rPr>
          <w:rFonts w:eastAsia="Times New Roman" w:cs="Times New Roman"/>
          <w:i/>
          <w:iCs/>
          <w:color w:val="010000"/>
        </w:rPr>
        <w:t xml:space="preserve">saying, </w:t>
      </w:r>
      <w:r w:rsidRPr="0051516B">
        <w:rPr>
          <w:rFonts w:eastAsia="Times New Roman" w:cs="Times New Roman"/>
          <w:b/>
          <w:bCs/>
          <w:i/>
          <w:iCs/>
          <w:color w:val="010000"/>
        </w:rPr>
        <w:t>“Why did you go to uncircumcised men and eat with them</w:t>
      </w:r>
      <w:r w:rsidRPr="0051516B">
        <w:rPr>
          <w:rFonts w:eastAsia="Times New Roman" w:cs="Times New Roman"/>
          <w:i/>
          <w:iCs/>
          <w:color w:val="010000"/>
        </w:rPr>
        <w:t>?” </w:t>
      </w:r>
    </w:p>
    <w:p w14:paraId="70056B3D" w14:textId="77777777" w:rsidR="0051516B" w:rsidRDefault="0051516B" w:rsidP="0051516B"/>
    <w:p w14:paraId="13489793" w14:textId="2C7C8439" w:rsidR="0066292B" w:rsidRDefault="0051516B">
      <w:r>
        <w:t>That was a purity violation</w:t>
      </w:r>
      <w:r w:rsidR="00DA69BB">
        <w:t xml:space="preserve"> on two counts</w:t>
      </w:r>
      <w:r>
        <w:t>.</w:t>
      </w:r>
    </w:p>
    <w:p w14:paraId="47CFA44C" w14:textId="03DEC95D" w:rsidR="0051516B" w:rsidRDefault="0051516B"/>
    <w:p w14:paraId="14DF9F6C" w14:textId="3C4FF8F0" w:rsidR="0051516B" w:rsidRDefault="0051516B">
      <w:pPr>
        <w:rPr>
          <w:rFonts w:eastAsia="Times New Roman" w:cs="Times New Roman"/>
          <w:i/>
          <w:iCs/>
          <w:color w:val="010000"/>
        </w:rPr>
      </w:pPr>
      <w:r w:rsidRPr="0051516B">
        <w:rPr>
          <w:rFonts w:eastAsia="Times New Roman" w:cs="Times New Roman"/>
          <w:i/>
          <w:iCs/>
          <w:color w:val="010000"/>
        </w:rPr>
        <w:t>Peter began to explain it to them…</w:t>
      </w:r>
    </w:p>
    <w:p w14:paraId="630DDC36" w14:textId="25C5F955" w:rsidR="0051516B" w:rsidRDefault="0051516B">
      <w:pPr>
        <w:rPr>
          <w:rFonts w:eastAsia="Times New Roman" w:cs="Times New Roman"/>
          <w:i/>
          <w:iCs/>
          <w:color w:val="010000"/>
        </w:rPr>
      </w:pPr>
    </w:p>
    <w:p w14:paraId="36FAF311" w14:textId="5BFFC02C" w:rsidR="0051516B" w:rsidRDefault="0051516B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He had a dream where he saw all kinds of animals… kosher and not kosher… and the voice of God told him to go ahead and eat them</w:t>
      </w:r>
      <w:r w:rsidR="007120A5">
        <w:rPr>
          <w:rFonts w:eastAsia="Times New Roman" w:cs="Times New Roman"/>
          <w:color w:val="010000"/>
        </w:rPr>
        <w:t>.</w:t>
      </w:r>
    </w:p>
    <w:p w14:paraId="7D7C2E26" w14:textId="200363AA" w:rsidR="007120A5" w:rsidRDefault="007120A5">
      <w:pPr>
        <w:rPr>
          <w:rFonts w:eastAsia="Times New Roman" w:cs="Times New Roman"/>
          <w:color w:val="010000"/>
        </w:rPr>
      </w:pPr>
    </w:p>
    <w:p w14:paraId="3D132DFA" w14:textId="644BBFB3" w:rsidR="007120A5" w:rsidRDefault="007120A5">
      <w:pPr>
        <w:rPr>
          <w:rFonts w:eastAsia="Times New Roman" w:cs="Times New Roman"/>
          <w:i/>
          <w:iCs/>
          <w:color w:val="010000"/>
        </w:rPr>
      </w:pPr>
      <w:r>
        <w:rPr>
          <w:rFonts w:eastAsia="Times New Roman" w:cs="Times New Roman"/>
          <w:color w:val="010000"/>
        </w:rPr>
        <w:t xml:space="preserve">But Pete said </w:t>
      </w:r>
      <w:r w:rsidRPr="001350EF">
        <w:rPr>
          <w:rFonts w:eastAsia="Times New Roman" w:cs="Times New Roman"/>
          <w:i/>
          <w:iCs/>
          <w:color w:val="010000"/>
        </w:rPr>
        <w:t xml:space="preserve">I’m not </w:t>
      </w:r>
      <w:proofErr w:type="spellStart"/>
      <w:r w:rsidRPr="001350EF">
        <w:rPr>
          <w:rFonts w:eastAsia="Times New Roman" w:cs="Times New Roman"/>
          <w:i/>
          <w:iCs/>
          <w:color w:val="010000"/>
        </w:rPr>
        <w:t>gonna</w:t>
      </w:r>
      <w:proofErr w:type="spellEnd"/>
      <w:r w:rsidRPr="001350EF">
        <w:rPr>
          <w:rFonts w:eastAsia="Times New Roman" w:cs="Times New Roman"/>
          <w:i/>
          <w:iCs/>
          <w:color w:val="010000"/>
        </w:rPr>
        <w:t>’ do it</w:t>
      </w:r>
      <w:r>
        <w:rPr>
          <w:rFonts w:eastAsia="Times New Roman" w:cs="Times New Roman"/>
          <w:i/>
          <w:iCs/>
          <w:color w:val="010000"/>
        </w:rPr>
        <w:t xml:space="preserve">… </w:t>
      </w:r>
      <w:r w:rsidRPr="007120A5">
        <w:rPr>
          <w:rFonts w:eastAsia="Times New Roman" w:cs="Times New Roman"/>
          <w:i/>
          <w:iCs/>
          <w:color w:val="010000"/>
        </w:rPr>
        <w:t>nothing profane or unclean has ever entered my mouth. </w:t>
      </w:r>
    </w:p>
    <w:p w14:paraId="490630AF" w14:textId="0D8690AE" w:rsidR="007120A5" w:rsidRDefault="007120A5">
      <w:pPr>
        <w:rPr>
          <w:rFonts w:eastAsia="Times New Roman" w:cs="Times New Roman"/>
          <w:i/>
          <w:iCs/>
          <w:color w:val="010000"/>
        </w:rPr>
      </w:pPr>
    </w:p>
    <w:p w14:paraId="7160A238" w14:textId="77777777" w:rsidR="007120A5" w:rsidRDefault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God’s voice spoke again… (and this is the important line of the passage) </w:t>
      </w:r>
    </w:p>
    <w:p w14:paraId="56ABCFE3" w14:textId="77777777" w:rsidR="007120A5" w:rsidRDefault="007120A5">
      <w:pPr>
        <w:rPr>
          <w:rFonts w:eastAsia="Times New Roman" w:cs="Times New Roman"/>
          <w:color w:val="010000"/>
        </w:rPr>
      </w:pPr>
    </w:p>
    <w:p w14:paraId="7E691449" w14:textId="784B0D37" w:rsidR="007120A5" w:rsidRDefault="007120A5" w:rsidP="007120A5">
      <w:pPr>
        <w:jc w:val="center"/>
        <w:rPr>
          <w:rFonts w:eastAsia="Times New Roman" w:cs="Times New Roman"/>
          <w:i/>
          <w:iCs/>
          <w:color w:val="010000"/>
        </w:rPr>
      </w:pPr>
      <w:r w:rsidRPr="007120A5">
        <w:rPr>
          <w:rFonts w:eastAsia="Times New Roman" w:cs="Times New Roman"/>
          <w:i/>
          <w:iCs/>
          <w:color w:val="010000"/>
        </w:rPr>
        <w:t xml:space="preserve">What God has made </w:t>
      </w:r>
      <w:proofErr w:type="gramStart"/>
      <w:r w:rsidRPr="007120A5">
        <w:rPr>
          <w:rFonts w:eastAsia="Times New Roman" w:cs="Times New Roman"/>
          <w:i/>
          <w:iCs/>
          <w:color w:val="010000"/>
        </w:rPr>
        <w:t>clean,</w:t>
      </w:r>
      <w:proofErr w:type="gramEnd"/>
      <w:r w:rsidRPr="007120A5">
        <w:rPr>
          <w:rFonts w:eastAsia="Times New Roman" w:cs="Times New Roman"/>
          <w:i/>
          <w:iCs/>
          <w:color w:val="010000"/>
        </w:rPr>
        <w:t xml:space="preserve"> you must not call profane.</w:t>
      </w:r>
    </w:p>
    <w:p w14:paraId="7246E067" w14:textId="241BBF23" w:rsidR="007120A5" w:rsidRDefault="007120A5" w:rsidP="007120A5">
      <w:pPr>
        <w:jc w:val="center"/>
        <w:rPr>
          <w:rFonts w:eastAsia="Times New Roman" w:cs="Times New Roman"/>
          <w:i/>
          <w:iCs/>
          <w:color w:val="010000"/>
        </w:rPr>
      </w:pPr>
    </w:p>
    <w:p w14:paraId="578074F6" w14:textId="5866A2E9" w:rsidR="007120A5" w:rsidRDefault="007120A5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Th</w:t>
      </w:r>
      <w:r w:rsidR="00DA69BB">
        <w:rPr>
          <w:rFonts w:eastAsia="Times New Roman" w:cs="Times New Roman"/>
          <w:color w:val="010000"/>
        </w:rPr>
        <w:t>at</w:t>
      </w:r>
      <w:r>
        <w:rPr>
          <w:rFonts w:eastAsia="Times New Roman" w:cs="Times New Roman"/>
          <w:color w:val="010000"/>
        </w:rPr>
        <w:t xml:space="preserve"> was a big deal. </w:t>
      </w:r>
      <w:r w:rsidR="008D56BA">
        <w:rPr>
          <w:rFonts w:eastAsia="Times New Roman" w:cs="Times New Roman"/>
          <w:color w:val="010000"/>
        </w:rPr>
        <w:t>It</w:t>
      </w:r>
      <w:r w:rsidR="001350EF">
        <w:rPr>
          <w:rFonts w:eastAsia="Times New Roman" w:cs="Times New Roman"/>
          <w:color w:val="010000"/>
        </w:rPr>
        <w:t xml:space="preserve"> meant</w:t>
      </w:r>
      <w:r>
        <w:rPr>
          <w:rFonts w:eastAsia="Times New Roman" w:cs="Times New Roman"/>
          <w:color w:val="010000"/>
        </w:rPr>
        <w:t xml:space="preserve"> that the purity laws were no longer </w:t>
      </w:r>
      <w:r w:rsidR="00D17EED">
        <w:rPr>
          <w:rFonts w:eastAsia="Times New Roman" w:cs="Times New Roman"/>
          <w:color w:val="010000"/>
        </w:rPr>
        <w:t>authoritative</w:t>
      </w:r>
      <w:r>
        <w:rPr>
          <w:rFonts w:eastAsia="Times New Roman" w:cs="Times New Roman"/>
          <w:color w:val="010000"/>
        </w:rPr>
        <w:t xml:space="preserve">. </w:t>
      </w:r>
      <w:r w:rsidR="00D17EED">
        <w:rPr>
          <w:rFonts w:eastAsia="Times New Roman" w:cs="Times New Roman"/>
          <w:color w:val="010000"/>
        </w:rPr>
        <w:t>It was a</w:t>
      </w:r>
      <w:r>
        <w:rPr>
          <w:rFonts w:eastAsia="Times New Roman" w:cs="Times New Roman"/>
          <w:color w:val="010000"/>
        </w:rPr>
        <w:t xml:space="preserve"> new paradigm. God </w:t>
      </w:r>
      <w:r w:rsidR="00936FF9">
        <w:rPr>
          <w:rFonts w:eastAsia="Times New Roman" w:cs="Times New Roman"/>
          <w:color w:val="010000"/>
        </w:rPr>
        <w:t>made</w:t>
      </w:r>
      <w:r w:rsidR="00F52E41">
        <w:rPr>
          <w:rFonts w:eastAsia="Times New Roman" w:cs="Times New Roman"/>
          <w:color w:val="010000"/>
        </w:rPr>
        <w:t xml:space="preserve"> </w:t>
      </w:r>
      <w:r w:rsidR="005D7F2C">
        <w:rPr>
          <w:rFonts w:eastAsia="Times New Roman" w:cs="Times New Roman"/>
          <w:color w:val="010000"/>
        </w:rPr>
        <w:t>a new path</w:t>
      </w:r>
      <w:r w:rsidR="00F52E41">
        <w:rPr>
          <w:rFonts w:eastAsia="Times New Roman" w:cs="Times New Roman"/>
          <w:color w:val="010000"/>
        </w:rPr>
        <w:t xml:space="preserve"> </w:t>
      </w:r>
      <w:r w:rsidR="00936FF9">
        <w:rPr>
          <w:rFonts w:eastAsia="Times New Roman" w:cs="Times New Roman"/>
          <w:color w:val="010000"/>
        </w:rPr>
        <w:t>in</w:t>
      </w:r>
      <w:r w:rsidR="00F52E41">
        <w:rPr>
          <w:rFonts w:eastAsia="Times New Roman" w:cs="Times New Roman"/>
          <w:color w:val="010000"/>
        </w:rPr>
        <w:t xml:space="preserve"> faith.</w:t>
      </w:r>
    </w:p>
    <w:p w14:paraId="4BE340D8" w14:textId="683B7C21" w:rsidR="00F52E41" w:rsidRDefault="00F52E41" w:rsidP="007120A5">
      <w:pPr>
        <w:rPr>
          <w:rFonts w:eastAsia="Times New Roman" w:cs="Times New Roman"/>
          <w:color w:val="010000"/>
        </w:rPr>
      </w:pPr>
    </w:p>
    <w:p w14:paraId="4D15D9C6" w14:textId="5CD92B3E" w:rsidR="00F52E41" w:rsidRDefault="00F52E41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You can imagine that not </w:t>
      </w:r>
      <w:proofErr w:type="gramStart"/>
      <w:r>
        <w:rPr>
          <w:rFonts w:eastAsia="Times New Roman" w:cs="Times New Roman"/>
          <w:color w:val="010000"/>
        </w:rPr>
        <w:t>all of</w:t>
      </w:r>
      <w:proofErr w:type="gramEnd"/>
      <w:r>
        <w:rPr>
          <w:rFonts w:eastAsia="Times New Roman" w:cs="Times New Roman"/>
          <w:color w:val="010000"/>
        </w:rPr>
        <w:t xml:space="preserve"> the Jewish followers of Jesus could get behind this. This was big change</w:t>
      </w:r>
      <w:r w:rsidR="00D17EED">
        <w:rPr>
          <w:rFonts w:eastAsia="Times New Roman" w:cs="Times New Roman"/>
          <w:color w:val="010000"/>
        </w:rPr>
        <w:t xml:space="preserve"> – everyone’s favorite</w:t>
      </w:r>
      <w:r w:rsidR="00936FF9">
        <w:rPr>
          <w:rFonts w:eastAsia="Times New Roman" w:cs="Times New Roman"/>
          <w:color w:val="010000"/>
        </w:rPr>
        <w:t xml:space="preserve"> thing</w:t>
      </w:r>
      <w:r w:rsidR="00D17EED">
        <w:rPr>
          <w:rFonts w:eastAsia="Times New Roman" w:cs="Times New Roman"/>
          <w:color w:val="010000"/>
        </w:rPr>
        <w:t>!</w:t>
      </w:r>
    </w:p>
    <w:p w14:paraId="1AE80B93" w14:textId="5310BF1F" w:rsidR="00A7429F" w:rsidRDefault="00A7429F" w:rsidP="007120A5">
      <w:pPr>
        <w:rPr>
          <w:rFonts w:eastAsia="Times New Roman" w:cs="Times New Roman"/>
          <w:color w:val="010000"/>
        </w:rPr>
      </w:pPr>
    </w:p>
    <w:p w14:paraId="4480F55B" w14:textId="4F00B11A" w:rsidR="00A7429F" w:rsidRDefault="00A7429F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Architects and other designers </w:t>
      </w:r>
      <w:r w:rsidR="00F950D3">
        <w:rPr>
          <w:rFonts w:eastAsia="Times New Roman" w:cs="Times New Roman"/>
          <w:color w:val="010000"/>
        </w:rPr>
        <w:t xml:space="preserve">employ </w:t>
      </w:r>
      <w:r w:rsidR="00D17EED">
        <w:rPr>
          <w:rFonts w:eastAsia="Times New Roman" w:cs="Times New Roman"/>
          <w:color w:val="010000"/>
        </w:rPr>
        <w:t>a</w:t>
      </w:r>
      <w:r w:rsidR="00F950D3">
        <w:rPr>
          <w:rFonts w:eastAsia="Times New Roman" w:cs="Times New Roman"/>
          <w:color w:val="010000"/>
        </w:rPr>
        <w:t xml:space="preserve"> concept </w:t>
      </w:r>
      <w:r w:rsidR="00D17EED">
        <w:rPr>
          <w:rFonts w:eastAsia="Times New Roman" w:cs="Times New Roman"/>
          <w:color w:val="010000"/>
        </w:rPr>
        <w:t>called</w:t>
      </w:r>
      <w:r w:rsidR="00F950D3">
        <w:rPr>
          <w:rFonts w:eastAsia="Times New Roman" w:cs="Times New Roman"/>
          <w:color w:val="010000"/>
        </w:rPr>
        <w:t xml:space="preserve"> </w:t>
      </w:r>
      <w:r w:rsidR="00F950D3" w:rsidRPr="0004410D">
        <w:rPr>
          <w:rFonts w:eastAsia="Times New Roman" w:cs="Times New Roman"/>
          <w:i/>
          <w:iCs/>
          <w:color w:val="010000"/>
        </w:rPr>
        <w:t>form and function.</w:t>
      </w:r>
      <w:r w:rsidR="00F950D3">
        <w:rPr>
          <w:rFonts w:eastAsia="Times New Roman" w:cs="Times New Roman"/>
          <w:color w:val="010000"/>
        </w:rPr>
        <w:t xml:space="preserve"> The idea is that the </w:t>
      </w:r>
      <w:r w:rsidR="00F950D3" w:rsidRPr="00D17EED">
        <w:rPr>
          <w:rFonts w:eastAsia="Times New Roman" w:cs="Times New Roman"/>
          <w:i/>
          <w:iCs/>
          <w:color w:val="010000"/>
        </w:rPr>
        <w:t>function</w:t>
      </w:r>
      <w:r w:rsidR="00F950D3">
        <w:rPr>
          <w:rFonts w:eastAsia="Times New Roman" w:cs="Times New Roman"/>
          <w:color w:val="010000"/>
        </w:rPr>
        <w:t xml:space="preserve"> of a thing should determine its </w:t>
      </w:r>
      <w:r w:rsidR="00F950D3" w:rsidRPr="00D17EED">
        <w:rPr>
          <w:rFonts w:eastAsia="Times New Roman" w:cs="Times New Roman"/>
          <w:i/>
          <w:iCs/>
          <w:color w:val="010000"/>
        </w:rPr>
        <w:t>form</w:t>
      </w:r>
      <w:r w:rsidR="0004410D">
        <w:rPr>
          <w:rFonts w:eastAsia="Times New Roman" w:cs="Times New Roman"/>
          <w:color w:val="010000"/>
        </w:rPr>
        <w:t xml:space="preserve"> – and not the other way around. </w:t>
      </w:r>
      <w:r w:rsidR="00936FF9">
        <w:rPr>
          <w:rFonts w:eastAsia="Times New Roman" w:cs="Times New Roman"/>
          <w:color w:val="010000"/>
        </w:rPr>
        <w:t>It</w:t>
      </w:r>
      <w:r w:rsidR="0004410D">
        <w:rPr>
          <w:rFonts w:eastAsia="Times New Roman" w:cs="Times New Roman"/>
          <w:color w:val="010000"/>
        </w:rPr>
        <w:t xml:space="preserve"> is a big concept in science, in writing, in design</w:t>
      </w:r>
      <w:r w:rsidR="00936FF9">
        <w:rPr>
          <w:rFonts w:eastAsia="Times New Roman" w:cs="Times New Roman"/>
          <w:color w:val="010000"/>
        </w:rPr>
        <w:t>…</w:t>
      </w:r>
      <w:r w:rsidR="0004410D">
        <w:rPr>
          <w:rFonts w:eastAsia="Times New Roman" w:cs="Times New Roman"/>
          <w:color w:val="010000"/>
        </w:rPr>
        <w:t xml:space="preserve"> and in faith. </w:t>
      </w:r>
      <w:r w:rsidR="00D17EED">
        <w:rPr>
          <w:rFonts w:eastAsia="Times New Roman" w:cs="Times New Roman"/>
          <w:color w:val="010000"/>
        </w:rPr>
        <w:t>Over time</w:t>
      </w:r>
      <w:r w:rsidR="0004410D">
        <w:rPr>
          <w:rFonts w:eastAsia="Times New Roman" w:cs="Times New Roman"/>
          <w:color w:val="010000"/>
        </w:rPr>
        <w:t xml:space="preserve"> the relationship of form and function </w:t>
      </w:r>
      <w:r w:rsidR="00D17EED">
        <w:rPr>
          <w:rFonts w:eastAsia="Times New Roman" w:cs="Times New Roman"/>
          <w:color w:val="010000"/>
        </w:rPr>
        <w:t>can become</w:t>
      </w:r>
      <w:r w:rsidR="0004410D">
        <w:rPr>
          <w:rFonts w:eastAsia="Times New Roman" w:cs="Times New Roman"/>
          <w:color w:val="010000"/>
        </w:rPr>
        <w:t xml:space="preserve"> confused. </w:t>
      </w:r>
    </w:p>
    <w:p w14:paraId="126AABE0" w14:textId="2150638E" w:rsidR="0004410D" w:rsidRDefault="0004410D" w:rsidP="007120A5">
      <w:pPr>
        <w:rPr>
          <w:rFonts w:eastAsia="Times New Roman" w:cs="Times New Roman"/>
          <w:color w:val="010000"/>
        </w:rPr>
      </w:pPr>
    </w:p>
    <w:p w14:paraId="2407F463" w14:textId="76A2A08A" w:rsidR="0004410D" w:rsidRDefault="0004410D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This is a continuing issue in faith. God’s message to Peter was that </w:t>
      </w:r>
      <w:r w:rsidRPr="00D17EED">
        <w:rPr>
          <w:rFonts w:eastAsia="Times New Roman" w:cs="Times New Roman"/>
          <w:i/>
          <w:iCs/>
          <w:color w:val="010000"/>
        </w:rPr>
        <w:t xml:space="preserve">the form of observing dietary laws was </w:t>
      </w:r>
      <w:r>
        <w:rPr>
          <w:rFonts w:eastAsia="Times New Roman" w:cs="Times New Roman"/>
          <w:color w:val="010000"/>
        </w:rPr>
        <w:t xml:space="preserve">out of synch with </w:t>
      </w:r>
      <w:r w:rsidRPr="00D17EED">
        <w:rPr>
          <w:rFonts w:eastAsia="Times New Roman" w:cs="Times New Roman"/>
          <w:i/>
          <w:iCs/>
          <w:color w:val="010000"/>
        </w:rPr>
        <w:t>the function of opening faith</w:t>
      </w:r>
      <w:r>
        <w:rPr>
          <w:rFonts w:eastAsia="Times New Roman" w:cs="Times New Roman"/>
          <w:color w:val="010000"/>
        </w:rPr>
        <w:t xml:space="preserve"> to everyone.</w:t>
      </w:r>
      <w:r w:rsidR="001C68D2">
        <w:rPr>
          <w:rFonts w:eastAsia="Times New Roman" w:cs="Times New Roman"/>
          <w:color w:val="010000"/>
        </w:rPr>
        <w:t xml:space="preserve"> </w:t>
      </w:r>
    </w:p>
    <w:p w14:paraId="57F5D168" w14:textId="0C6F659D" w:rsidR="001C68D2" w:rsidRDefault="001C68D2" w:rsidP="007120A5">
      <w:pPr>
        <w:rPr>
          <w:rFonts w:eastAsia="Times New Roman" w:cs="Times New Roman"/>
          <w:color w:val="010000"/>
        </w:rPr>
      </w:pPr>
    </w:p>
    <w:p w14:paraId="289A01EB" w14:textId="725E4671" w:rsidR="001C68D2" w:rsidRDefault="001C68D2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I’ve recently </w:t>
      </w:r>
      <w:r w:rsidR="00D17EED">
        <w:rPr>
          <w:rFonts w:eastAsia="Times New Roman" w:cs="Times New Roman"/>
          <w:color w:val="010000"/>
        </w:rPr>
        <w:t>started serving</w:t>
      </w:r>
      <w:r>
        <w:rPr>
          <w:rFonts w:eastAsia="Times New Roman" w:cs="Times New Roman"/>
          <w:color w:val="010000"/>
        </w:rPr>
        <w:t xml:space="preserve"> </w:t>
      </w:r>
      <w:r w:rsidR="00D17EED">
        <w:rPr>
          <w:rFonts w:eastAsia="Times New Roman" w:cs="Times New Roman"/>
          <w:color w:val="010000"/>
        </w:rPr>
        <w:t>on</w:t>
      </w:r>
      <w:r>
        <w:rPr>
          <w:rFonts w:eastAsia="Times New Roman" w:cs="Times New Roman"/>
          <w:color w:val="010000"/>
        </w:rPr>
        <w:t xml:space="preserve"> the Board of Directors for our Homeowner’s Association. I volunteered because it needs to be done and I have experienced it done </w:t>
      </w:r>
      <w:r w:rsidR="00D17EED">
        <w:rPr>
          <w:rFonts w:eastAsia="Times New Roman" w:cs="Times New Roman"/>
          <w:color w:val="010000"/>
        </w:rPr>
        <w:t>badly</w:t>
      </w:r>
      <w:r>
        <w:rPr>
          <w:rFonts w:eastAsia="Times New Roman" w:cs="Times New Roman"/>
          <w:color w:val="010000"/>
        </w:rPr>
        <w:t xml:space="preserve">. You know about CCR’s </w:t>
      </w:r>
      <w:r w:rsidR="00CA36D9">
        <w:rPr>
          <w:rFonts w:eastAsia="Times New Roman" w:cs="Times New Roman"/>
          <w:color w:val="010000"/>
        </w:rPr>
        <w:t xml:space="preserve">(Covenants, Conditions, and Restrictions </w:t>
      </w:r>
      <w:r w:rsidR="00936FF9">
        <w:rPr>
          <w:rFonts w:eastAsia="Times New Roman" w:cs="Times New Roman"/>
          <w:color w:val="010000"/>
        </w:rPr>
        <w:t xml:space="preserve">- </w:t>
      </w:r>
      <w:r w:rsidR="00936FF9" w:rsidRPr="00936FF9">
        <w:rPr>
          <w:rFonts w:eastAsia="Times New Roman" w:cs="Times New Roman"/>
          <w:color w:val="010000"/>
        </w:rPr>
        <w:t>which you might call</w:t>
      </w:r>
      <w:r w:rsidR="00CA36D9">
        <w:rPr>
          <w:rFonts w:eastAsia="Times New Roman" w:cs="Times New Roman"/>
          <w:color w:val="010000"/>
        </w:rPr>
        <w:t xml:space="preserve"> </w:t>
      </w:r>
      <w:r w:rsidR="00CA36D9">
        <w:rPr>
          <w:rFonts w:eastAsia="Times New Roman" w:cs="Times New Roman"/>
          <w:i/>
          <w:iCs/>
          <w:color w:val="010000"/>
        </w:rPr>
        <w:t>The Law)</w:t>
      </w:r>
      <w:r>
        <w:rPr>
          <w:rFonts w:eastAsia="Times New Roman" w:cs="Times New Roman"/>
          <w:color w:val="010000"/>
        </w:rPr>
        <w:t xml:space="preserve">– </w:t>
      </w:r>
      <w:r w:rsidR="00CA36D9">
        <w:rPr>
          <w:rFonts w:eastAsia="Times New Roman" w:cs="Times New Roman"/>
          <w:color w:val="010000"/>
        </w:rPr>
        <w:t xml:space="preserve">they are </w:t>
      </w:r>
      <w:r>
        <w:rPr>
          <w:rFonts w:eastAsia="Times New Roman" w:cs="Times New Roman"/>
          <w:color w:val="010000"/>
        </w:rPr>
        <w:t xml:space="preserve">the rules of a </w:t>
      </w:r>
      <w:r w:rsidR="00CA36D9">
        <w:rPr>
          <w:rFonts w:eastAsia="Times New Roman" w:cs="Times New Roman"/>
          <w:color w:val="010000"/>
        </w:rPr>
        <w:t>Homeowners Association</w:t>
      </w:r>
      <w:r>
        <w:rPr>
          <w:rFonts w:eastAsia="Times New Roman" w:cs="Times New Roman"/>
          <w:color w:val="010000"/>
        </w:rPr>
        <w:t xml:space="preserve">. </w:t>
      </w:r>
      <w:r w:rsidR="00CA36D9">
        <w:rPr>
          <w:rFonts w:eastAsia="Times New Roman" w:cs="Times New Roman"/>
          <w:color w:val="010000"/>
        </w:rPr>
        <w:t xml:space="preserve">Our CCR’s are 50 years old. </w:t>
      </w:r>
      <w:r>
        <w:rPr>
          <w:rFonts w:eastAsia="Times New Roman" w:cs="Times New Roman"/>
          <w:color w:val="010000"/>
        </w:rPr>
        <w:t xml:space="preserve"> </w:t>
      </w:r>
      <w:r w:rsidR="00CA36D9">
        <w:rPr>
          <w:rFonts w:eastAsia="Times New Roman" w:cs="Times New Roman"/>
          <w:color w:val="010000"/>
        </w:rPr>
        <w:t>They</w:t>
      </w:r>
      <w:r>
        <w:rPr>
          <w:rFonts w:eastAsia="Times New Roman" w:cs="Times New Roman"/>
          <w:color w:val="010000"/>
        </w:rPr>
        <w:t xml:space="preserve"> </w:t>
      </w:r>
      <w:r w:rsidR="00CA36D9">
        <w:rPr>
          <w:rFonts w:eastAsia="Times New Roman" w:cs="Times New Roman"/>
          <w:color w:val="010000"/>
        </w:rPr>
        <w:t>don’t</w:t>
      </w:r>
      <w:r>
        <w:rPr>
          <w:rFonts w:eastAsia="Times New Roman" w:cs="Times New Roman"/>
          <w:color w:val="010000"/>
        </w:rPr>
        <w:t xml:space="preserve"> </w:t>
      </w:r>
      <w:r w:rsidR="00CA36D9">
        <w:rPr>
          <w:rFonts w:eastAsia="Times New Roman" w:cs="Times New Roman"/>
          <w:color w:val="010000"/>
        </w:rPr>
        <w:t xml:space="preserve">always </w:t>
      </w:r>
      <w:r>
        <w:rPr>
          <w:rFonts w:eastAsia="Times New Roman" w:cs="Times New Roman"/>
          <w:color w:val="010000"/>
        </w:rPr>
        <w:t xml:space="preserve">serve the function that was originally intended, </w:t>
      </w:r>
      <w:r w:rsidR="00CA36D9">
        <w:rPr>
          <w:rFonts w:eastAsia="Times New Roman" w:cs="Times New Roman"/>
          <w:color w:val="010000"/>
        </w:rPr>
        <w:t>(</w:t>
      </w:r>
      <w:r>
        <w:rPr>
          <w:rFonts w:eastAsia="Times New Roman" w:cs="Times New Roman"/>
          <w:color w:val="010000"/>
        </w:rPr>
        <w:t>which is for a nice community for residents</w:t>
      </w:r>
      <w:r w:rsidR="00CA36D9">
        <w:rPr>
          <w:rFonts w:eastAsia="Times New Roman" w:cs="Times New Roman"/>
          <w:color w:val="010000"/>
        </w:rPr>
        <w:t xml:space="preserve">), and while changing them can be done it is not something easily accomplished.  </w:t>
      </w:r>
      <w:r>
        <w:rPr>
          <w:rFonts w:eastAsia="Times New Roman" w:cs="Times New Roman"/>
          <w:color w:val="010000"/>
        </w:rPr>
        <w:t xml:space="preserve"> </w:t>
      </w:r>
    </w:p>
    <w:p w14:paraId="17A081EE" w14:textId="03A54030" w:rsidR="00C00D20" w:rsidRDefault="00C00D20" w:rsidP="007120A5">
      <w:pPr>
        <w:rPr>
          <w:rFonts w:eastAsia="Times New Roman" w:cs="Times New Roman"/>
          <w:color w:val="010000"/>
        </w:rPr>
      </w:pPr>
    </w:p>
    <w:p w14:paraId="759C11CE" w14:textId="3B2325CE" w:rsidR="00C00D20" w:rsidRDefault="00C00D20" w:rsidP="007120A5">
      <w:pPr>
        <w:rPr>
          <w:rFonts w:eastAsia="Times New Roman" w:cs="Times New Roman"/>
          <w:color w:val="010000"/>
        </w:rPr>
      </w:pPr>
      <w:proofErr w:type="gramStart"/>
      <w:r>
        <w:rPr>
          <w:rFonts w:eastAsia="Times New Roman" w:cs="Times New Roman"/>
          <w:color w:val="010000"/>
        </w:rPr>
        <w:t>So</w:t>
      </w:r>
      <w:proofErr w:type="gramEnd"/>
      <w:r>
        <w:rPr>
          <w:rFonts w:eastAsia="Times New Roman" w:cs="Times New Roman"/>
          <w:color w:val="010000"/>
        </w:rPr>
        <w:t xml:space="preserve"> what do we do? We ignore some </w:t>
      </w:r>
      <w:r w:rsidR="00936FF9">
        <w:rPr>
          <w:rFonts w:eastAsia="Times New Roman" w:cs="Times New Roman"/>
          <w:color w:val="010000"/>
        </w:rPr>
        <w:t xml:space="preserve">old </w:t>
      </w:r>
      <w:r>
        <w:rPr>
          <w:rFonts w:eastAsia="Times New Roman" w:cs="Times New Roman"/>
          <w:color w:val="010000"/>
        </w:rPr>
        <w:t xml:space="preserve">rules … we interpret others to make sense for today. The function is the same… </w:t>
      </w:r>
      <w:r w:rsidR="00B25F91">
        <w:rPr>
          <w:rFonts w:eastAsia="Times New Roman" w:cs="Times New Roman"/>
          <w:color w:val="010000"/>
        </w:rPr>
        <w:t xml:space="preserve">provide guidelines for a nice community. </w:t>
      </w:r>
      <w:proofErr w:type="gramStart"/>
      <w:r w:rsidR="00B25F91">
        <w:rPr>
          <w:rFonts w:eastAsia="Times New Roman" w:cs="Times New Roman"/>
          <w:color w:val="010000"/>
        </w:rPr>
        <w:t>So</w:t>
      </w:r>
      <w:proofErr w:type="gramEnd"/>
      <w:r w:rsidR="00B25F91">
        <w:rPr>
          <w:rFonts w:eastAsia="Times New Roman" w:cs="Times New Roman"/>
          <w:color w:val="010000"/>
        </w:rPr>
        <w:t xml:space="preserve"> th</w:t>
      </w:r>
      <w:r>
        <w:rPr>
          <w:rFonts w:eastAsia="Times New Roman" w:cs="Times New Roman"/>
          <w:color w:val="010000"/>
        </w:rPr>
        <w:t xml:space="preserve">e form </w:t>
      </w:r>
      <w:r w:rsidR="00936FF9">
        <w:rPr>
          <w:rFonts w:eastAsia="Times New Roman" w:cs="Times New Roman"/>
          <w:color w:val="010000"/>
        </w:rPr>
        <w:t>got</w:t>
      </w:r>
      <w:r>
        <w:rPr>
          <w:rFonts w:eastAsia="Times New Roman" w:cs="Times New Roman"/>
          <w:color w:val="010000"/>
        </w:rPr>
        <w:t xml:space="preserve"> modified. </w:t>
      </w:r>
      <w:r w:rsidR="00936FF9">
        <w:rPr>
          <w:rFonts w:eastAsia="Times New Roman" w:cs="Times New Roman"/>
          <w:color w:val="010000"/>
        </w:rPr>
        <w:t>There are things</w:t>
      </w:r>
      <w:r>
        <w:rPr>
          <w:rFonts w:eastAsia="Times New Roman" w:cs="Times New Roman"/>
          <w:color w:val="010000"/>
        </w:rPr>
        <w:t xml:space="preserve"> in the Bible like that, too.</w:t>
      </w:r>
    </w:p>
    <w:p w14:paraId="5A81D67C" w14:textId="420E307C" w:rsidR="00913EFC" w:rsidRDefault="00913EFC" w:rsidP="007120A5">
      <w:pPr>
        <w:rPr>
          <w:rFonts w:eastAsia="Times New Roman" w:cs="Times New Roman"/>
          <w:color w:val="010000"/>
        </w:rPr>
      </w:pPr>
    </w:p>
    <w:p w14:paraId="3566CBEE" w14:textId="335B7CAC" w:rsidR="00913EFC" w:rsidRDefault="00913EFC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Jesus’ message was that the life of faith is more important than the rules. If the </w:t>
      </w:r>
      <w:r w:rsidRPr="00936FF9">
        <w:rPr>
          <w:rFonts w:eastAsia="Times New Roman" w:cs="Times New Roman"/>
          <w:i/>
          <w:iCs/>
          <w:color w:val="010000"/>
        </w:rPr>
        <w:t>rules</w:t>
      </w:r>
      <w:r>
        <w:rPr>
          <w:rFonts w:eastAsia="Times New Roman" w:cs="Times New Roman"/>
          <w:color w:val="010000"/>
        </w:rPr>
        <w:t xml:space="preserve"> of faith keep people away from fulness of </w:t>
      </w:r>
      <w:r w:rsidR="00B25F91">
        <w:rPr>
          <w:rFonts w:eastAsia="Times New Roman" w:cs="Times New Roman"/>
          <w:color w:val="010000"/>
        </w:rPr>
        <w:t>faith</w:t>
      </w:r>
      <w:r>
        <w:rPr>
          <w:rFonts w:eastAsia="Times New Roman" w:cs="Times New Roman"/>
          <w:color w:val="010000"/>
        </w:rPr>
        <w:t xml:space="preserve"> in God</w:t>
      </w:r>
      <w:r w:rsidR="00B25F91">
        <w:rPr>
          <w:rFonts w:eastAsia="Times New Roman" w:cs="Times New Roman"/>
          <w:color w:val="010000"/>
        </w:rPr>
        <w:t>…</w:t>
      </w:r>
      <w:r>
        <w:rPr>
          <w:rFonts w:eastAsia="Times New Roman" w:cs="Times New Roman"/>
          <w:color w:val="010000"/>
        </w:rPr>
        <w:t xml:space="preserve"> then ignore them</w:t>
      </w:r>
      <w:r w:rsidR="00B25F91">
        <w:rPr>
          <w:rFonts w:eastAsia="Times New Roman" w:cs="Times New Roman"/>
          <w:color w:val="010000"/>
        </w:rPr>
        <w:t xml:space="preserve"> and move on.</w:t>
      </w:r>
      <w:r w:rsidR="000F5185">
        <w:rPr>
          <w:rFonts w:eastAsia="Times New Roman" w:cs="Times New Roman"/>
          <w:color w:val="010000"/>
        </w:rPr>
        <w:t xml:space="preserve"> He stated the principle of form and function when he said, </w:t>
      </w:r>
      <w:r w:rsidR="000F5185" w:rsidRPr="000F5185">
        <w:rPr>
          <w:rFonts w:eastAsia="Times New Roman" w:cs="Times New Roman"/>
          <w:i/>
          <w:iCs/>
          <w:color w:val="010000"/>
        </w:rPr>
        <w:t>The Sabbath was made for man, not man for the Sabbath</w:t>
      </w:r>
    </w:p>
    <w:p w14:paraId="5721D6DB" w14:textId="0F1EF05B" w:rsidR="008568CD" w:rsidRDefault="008568CD" w:rsidP="007120A5">
      <w:pPr>
        <w:rPr>
          <w:rFonts w:eastAsia="Times New Roman" w:cs="Times New Roman"/>
          <w:color w:val="010000"/>
        </w:rPr>
      </w:pPr>
    </w:p>
    <w:p w14:paraId="30F77D3F" w14:textId="764317FC" w:rsidR="008568CD" w:rsidRDefault="008568CD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Our culture</w:t>
      </w:r>
      <w:r w:rsidR="000F5185">
        <w:rPr>
          <w:rFonts w:eastAsia="Times New Roman" w:cs="Times New Roman"/>
          <w:color w:val="010000"/>
        </w:rPr>
        <w:t xml:space="preserve"> today</w:t>
      </w:r>
      <w:r>
        <w:rPr>
          <w:rFonts w:eastAsia="Times New Roman" w:cs="Times New Roman"/>
          <w:color w:val="010000"/>
        </w:rPr>
        <w:t xml:space="preserve"> has purity laws. They mostly relate to people. </w:t>
      </w:r>
      <w:r w:rsidR="00BF3FB0">
        <w:rPr>
          <w:rFonts w:eastAsia="Times New Roman" w:cs="Times New Roman"/>
          <w:color w:val="010000"/>
        </w:rPr>
        <w:t>Jesus tried to get rid of them</w:t>
      </w:r>
      <w:r w:rsidR="008D56BA">
        <w:rPr>
          <w:rFonts w:eastAsia="Times New Roman" w:cs="Times New Roman"/>
          <w:color w:val="010000"/>
        </w:rPr>
        <w:t xml:space="preserve"> long ago</w:t>
      </w:r>
      <w:r w:rsidR="00BF3FB0">
        <w:rPr>
          <w:rFonts w:eastAsia="Times New Roman" w:cs="Times New Roman"/>
          <w:color w:val="010000"/>
        </w:rPr>
        <w:t xml:space="preserve">, but people like rules when they apply to who’s acceptable and who’s not. </w:t>
      </w:r>
      <w:r>
        <w:rPr>
          <w:rFonts w:eastAsia="Times New Roman" w:cs="Times New Roman"/>
          <w:color w:val="010000"/>
        </w:rPr>
        <w:t xml:space="preserve">Think of it this way – </w:t>
      </w:r>
      <w:r w:rsidR="008D56BA" w:rsidRPr="008D56BA">
        <w:rPr>
          <w:rFonts w:eastAsia="Times New Roman" w:cs="Times New Roman"/>
          <w:color w:val="010000"/>
        </w:rPr>
        <w:t>finding someone unacceptable or undesirable is the 21</w:t>
      </w:r>
      <w:r w:rsidR="008D56BA" w:rsidRPr="008D56BA">
        <w:rPr>
          <w:rFonts w:eastAsia="Times New Roman" w:cs="Times New Roman"/>
          <w:color w:val="010000"/>
          <w:vertAlign w:val="superscript"/>
        </w:rPr>
        <w:t>st</w:t>
      </w:r>
      <w:r w:rsidR="008D56BA" w:rsidRPr="008D56BA">
        <w:rPr>
          <w:rFonts w:eastAsia="Times New Roman" w:cs="Times New Roman"/>
          <w:color w:val="010000"/>
        </w:rPr>
        <w:t xml:space="preserve"> century purity practice.</w:t>
      </w:r>
    </w:p>
    <w:p w14:paraId="284DFEAC" w14:textId="77777777" w:rsidR="008568CD" w:rsidRDefault="008568CD" w:rsidP="007120A5">
      <w:pPr>
        <w:rPr>
          <w:rFonts w:eastAsia="Times New Roman" w:cs="Times New Roman"/>
          <w:color w:val="010000"/>
        </w:rPr>
      </w:pPr>
    </w:p>
    <w:p w14:paraId="33277C37" w14:textId="60322292" w:rsidR="008568CD" w:rsidRDefault="00BF3FB0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Like these</w:t>
      </w:r>
      <w:r w:rsidR="008568CD">
        <w:rPr>
          <w:rFonts w:eastAsia="Times New Roman" w:cs="Times New Roman"/>
          <w:color w:val="010000"/>
        </w:rPr>
        <w:t>:</w:t>
      </w:r>
    </w:p>
    <w:p w14:paraId="52C3A5E8" w14:textId="77777777" w:rsidR="002A3B1E" w:rsidRDefault="002A3B1E" w:rsidP="007120A5">
      <w:pPr>
        <w:rPr>
          <w:rFonts w:eastAsia="Times New Roman" w:cs="Times New Roman"/>
          <w:color w:val="010000"/>
        </w:rPr>
      </w:pPr>
    </w:p>
    <w:p w14:paraId="65A45431" w14:textId="36C0A407" w:rsidR="008568CD" w:rsidRDefault="002A3B1E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Homeless people</w:t>
      </w:r>
    </w:p>
    <w:p w14:paraId="6BE3864B" w14:textId="687D2391" w:rsidR="00366DAF" w:rsidRDefault="002F60D4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People of color</w:t>
      </w:r>
    </w:p>
    <w:p w14:paraId="1DAB49E1" w14:textId="5964273B" w:rsidR="002A3B1E" w:rsidRDefault="00BF3FB0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Immigrants </w:t>
      </w:r>
    </w:p>
    <w:p w14:paraId="5F6359BC" w14:textId="60AC5CD8" w:rsidR="002A3B1E" w:rsidRDefault="002A3B1E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LGBTQI people</w:t>
      </w:r>
    </w:p>
    <w:p w14:paraId="7C8EF6F0" w14:textId="23CA540F" w:rsidR="00366DAF" w:rsidRDefault="00366DAF" w:rsidP="00366DAF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Pro-lifers -</w:t>
      </w:r>
      <w:r w:rsidR="002F60D4">
        <w:rPr>
          <w:rFonts w:eastAsia="Times New Roman" w:cs="Times New Roman"/>
          <w:color w:val="010000"/>
        </w:rPr>
        <w:t xml:space="preserve"> </w:t>
      </w:r>
      <w:r>
        <w:rPr>
          <w:rFonts w:eastAsia="Times New Roman" w:cs="Times New Roman"/>
          <w:color w:val="010000"/>
        </w:rPr>
        <w:t>Pro-</w:t>
      </w:r>
      <w:proofErr w:type="spellStart"/>
      <w:r>
        <w:rPr>
          <w:rFonts w:eastAsia="Times New Roman" w:cs="Times New Roman"/>
          <w:color w:val="010000"/>
        </w:rPr>
        <w:t>choicers</w:t>
      </w:r>
      <w:proofErr w:type="spellEnd"/>
    </w:p>
    <w:p w14:paraId="6DEC393F" w14:textId="74C84DC7" w:rsidR="002A3B1E" w:rsidRDefault="002A3B1E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Democrats - Republicans</w:t>
      </w:r>
    </w:p>
    <w:p w14:paraId="0EE80C92" w14:textId="77777777" w:rsidR="002A3B1E" w:rsidRDefault="002A3B1E" w:rsidP="007120A5">
      <w:pPr>
        <w:rPr>
          <w:rFonts w:eastAsia="Times New Roman" w:cs="Times New Roman"/>
          <w:color w:val="010000"/>
        </w:rPr>
      </w:pPr>
    </w:p>
    <w:p w14:paraId="50BB3EB1" w14:textId="2DFF4A52" w:rsidR="008568CD" w:rsidRDefault="002A3B1E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 xml:space="preserve">Perhaps… like Peter… </w:t>
      </w:r>
      <w:r w:rsidR="00366DAF">
        <w:rPr>
          <w:rFonts w:eastAsia="Times New Roman" w:cs="Times New Roman"/>
          <w:color w:val="010000"/>
        </w:rPr>
        <w:t>we</w:t>
      </w:r>
      <w:r>
        <w:rPr>
          <w:rFonts w:eastAsia="Times New Roman" w:cs="Times New Roman"/>
          <w:color w:val="010000"/>
        </w:rPr>
        <w:t xml:space="preserve"> need </w:t>
      </w:r>
      <w:r w:rsidR="00BF3FB0">
        <w:rPr>
          <w:rFonts w:eastAsia="Times New Roman" w:cs="Times New Roman"/>
          <w:color w:val="010000"/>
        </w:rPr>
        <w:t xml:space="preserve">a </w:t>
      </w:r>
      <w:r>
        <w:rPr>
          <w:rFonts w:eastAsia="Times New Roman" w:cs="Times New Roman"/>
          <w:color w:val="010000"/>
        </w:rPr>
        <w:t>new paradigm to live in the fulness of faith.</w:t>
      </w:r>
      <w:r w:rsidR="00821518">
        <w:rPr>
          <w:rFonts w:eastAsia="Times New Roman" w:cs="Times New Roman"/>
          <w:color w:val="010000"/>
        </w:rPr>
        <w:t xml:space="preserve"> </w:t>
      </w:r>
      <w:r w:rsidR="00BF3FB0">
        <w:rPr>
          <w:rFonts w:eastAsia="Times New Roman" w:cs="Times New Roman"/>
          <w:color w:val="010000"/>
        </w:rPr>
        <w:t>That’s what Jesus wanted</w:t>
      </w:r>
      <w:r w:rsidR="001A2ECF" w:rsidRPr="001A2ECF">
        <w:rPr>
          <w:rFonts w:eastAsia="Times New Roman" w:cs="Times New Roman"/>
          <w:color w:val="010000"/>
          <w:sz w:val="40"/>
          <w:szCs w:val="40"/>
        </w:rPr>
        <w:t xml:space="preserve"> </w:t>
      </w:r>
      <w:r w:rsidR="001A2ECF" w:rsidRPr="001A2ECF">
        <w:rPr>
          <w:rFonts w:eastAsia="Times New Roman" w:cs="Times New Roman"/>
          <w:color w:val="010000"/>
        </w:rPr>
        <w:t>… and we can do it… even if it means change.</w:t>
      </w:r>
    </w:p>
    <w:p w14:paraId="6788459C" w14:textId="71E35732" w:rsidR="002A3B1E" w:rsidRDefault="002A3B1E" w:rsidP="007120A5">
      <w:pPr>
        <w:rPr>
          <w:rFonts w:eastAsia="Times New Roman" w:cs="Times New Roman"/>
          <w:color w:val="010000"/>
        </w:rPr>
      </w:pPr>
    </w:p>
    <w:p w14:paraId="39951E16" w14:textId="21D91E55" w:rsidR="002A3B1E" w:rsidRDefault="002A3B1E" w:rsidP="007120A5">
      <w:pPr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One more story…</w:t>
      </w:r>
    </w:p>
    <w:p w14:paraId="6BE76175" w14:textId="2692C0EA" w:rsidR="00F950D3" w:rsidRDefault="00F950D3" w:rsidP="007120A5">
      <w:pPr>
        <w:rPr>
          <w:rFonts w:eastAsia="Times New Roman" w:cs="Times New Roman"/>
          <w:color w:val="010000"/>
        </w:rPr>
      </w:pPr>
    </w:p>
    <w:p w14:paraId="747BCFDA" w14:textId="77777777" w:rsidR="00F950D3" w:rsidRDefault="00F950D3" w:rsidP="00F950D3">
      <w:r>
        <w:t xml:space="preserve">Archbishop of Canterbury William Temple died in October 1944, having been a leading advocate of Christian ethics for most of his ministry. </w:t>
      </w:r>
    </w:p>
    <w:p w14:paraId="4CE1DD0C" w14:textId="77777777" w:rsidR="00F950D3" w:rsidRDefault="00F950D3" w:rsidP="00F950D3">
      <w:r>
        <w:lastRenderedPageBreak/>
        <w:t xml:space="preserve">His commitment to working out the churches' social witness became a major contribution to the direction of post-war social policy in Britain. </w:t>
      </w:r>
    </w:p>
    <w:p w14:paraId="0FEA0322" w14:textId="77777777" w:rsidR="00F950D3" w:rsidRDefault="00F950D3" w:rsidP="00F950D3"/>
    <w:p w14:paraId="155109D6" w14:textId="353BB2F1" w:rsidR="00F950D3" w:rsidRDefault="00F950D3" w:rsidP="00F950D3">
      <w:r>
        <w:t>One day, a priest of the Church of England reported to Archbishop Temple that he had given communion to a non-Anglican who had been ill. The ailing man was a Methodist. At that time, the Law of the Church of England strictly forbade the administration of the sacrament to anyone outside of the Church of England. The young priest expected, at best, a stern reprimand.</w:t>
      </w:r>
    </w:p>
    <w:p w14:paraId="60F31588" w14:textId="77777777" w:rsidR="00F950D3" w:rsidRDefault="00F950D3" w:rsidP="00F950D3"/>
    <w:p w14:paraId="688DE47C" w14:textId="77777777" w:rsidR="00F950D3" w:rsidRDefault="00F950D3" w:rsidP="00F950D3">
      <w:proofErr w:type="gramStart"/>
      <w:r>
        <w:t>Instead</w:t>
      </w:r>
      <w:proofErr w:type="gramEnd"/>
      <w:r>
        <w:t xml:space="preserve"> Archbishop Temple replied, “I am sure you were right to give communion to a Methodist in the circumstances which you describe. After all, one must be permitted to be Christian sometimes.”</w:t>
      </w:r>
    </w:p>
    <w:p w14:paraId="66FF8AC7" w14:textId="77777777" w:rsidR="00F950D3" w:rsidRPr="007120A5" w:rsidRDefault="00F950D3" w:rsidP="007120A5"/>
    <w:sectPr w:rsidR="00F950D3" w:rsidRPr="007120A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1592" w14:textId="77777777" w:rsidR="00BF19E9" w:rsidRDefault="00BF19E9" w:rsidP="00B83A9B">
      <w:r>
        <w:separator/>
      </w:r>
    </w:p>
  </w:endnote>
  <w:endnote w:type="continuationSeparator" w:id="0">
    <w:p w14:paraId="61FDBD99" w14:textId="77777777" w:rsidR="00BF19E9" w:rsidRDefault="00BF19E9" w:rsidP="00B8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0228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7E6A61" w14:textId="44C45925" w:rsidR="00B83A9B" w:rsidRDefault="00B83A9B" w:rsidP="006C65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6172D0" w14:textId="77777777" w:rsidR="00B83A9B" w:rsidRDefault="00B83A9B" w:rsidP="00B83A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860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C1AEB" w14:textId="34FA11E3" w:rsidR="00B83A9B" w:rsidRDefault="00B83A9B" w:rsidP="006C65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652653" w14:textId="77777777" w:rsidR="00B83A9B" w:rsidRDefault="00B83A9B" w:rsidP="00B83A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5B2F" w14:textId="77777777" w:rsidR="00BF19E9" w:rsidRDefault="00BF19E9" w:rsidP="00B83A9B">
      <w:r>
        <w:separator/>
      </w:r>
    </w:p>
  </w:footnote>
  <w:footnote w:type="continuationSeparator" w:id="0">
    <w:p w14:paraId="630BB8A0" w14:textId="77777777" w:rsidR="00BF19E9" w:rsidRDefault="00BF19E9" w:rsidP="00B8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3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85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C7"/>
    <w:rsid w:val="00034F74"/>
    <w:rsid w:val="000412D4"/>
    <w:rsid w:val="0004410D"/>
    <w:rsid w:val="000875C7"/>
    <w:rsid w:val="000F5185"/>
    <w:rsid w:val="00126ED7"/>
    <w:rsid w:val="001350EF"/>
    <w:rsid w:val="00184878"/>
    <w:rsid w:val="001A2ECF"/>
    <w:rsid w:val="001C68D2"/>
    <w:rsid w:val="00274477"/>
    <w:rsid w:val="002A1D44"/>
    <w:rsid w:val="002A3B1E"/>
    <w:rsid w:val="002F60D4"/>
    <w:rsid w:val="00331D0A"/>
    <w:rsid w:val="00345EE9"/>
    <w:rsid w:val="0034743E"/>
    <w:rsid w:val="00366DAF"/>
    <w:rsid w:val="00367B6B"/>
    <w:rsid w:val="003A166C"/>
    <w:rsid w:val="00455A0D"/>
    <w:rsid w:val="00475706"/>
    <w:rsid w:val="0051516B"/>
    <w:rsid w:val="005544F0"/>
    <w:rsid w:val="0059144E"/>
    <w:rsid w:val="005D7F2C"/>
    <w:rsid w:val="0066292B"/>
    <w:rsid w:val="006A58F2"/>
    <w:rsid w:val="006A7E61"/>
    <w:rsid w:val="006D1C51"/>
    <w:rsid w:val="007120A5"/>
    <w:rsid w:val="00750572"/>
    <w:rsid w:val="007A374B"/>
    <w:rsid w:val="007C3716"/>
    <w:rsid w:val="00821518"/>
    <w:rsid w:val="00851B1A"/>
    <w:rsid w:val="008568CD"/>
    <w:rsid w:val="008958B9"/>
    <w:rsid w:val="008C61A6"/>
    <w:rsid w:val="008D56BA"/>
    <w:rsid w:val="008F059E"/>
    <w:rsid w:val="00913EFC"/>
    <w:rsid w:val="00936FF9"/>
    <w:rsid w:val="00943773"/>
    <w:rsid w:val="00A7429F"/>
    <w:rsid w:val="00B25F91"/>
    <w:rsid w:val="00B83A9B"/>
    <w:rsid w:val="00BF19E9"/>
    <w:rsid w:val="00BF3FB0"/>
    <w:rsid w:val="00C00D20"/>
    <w:rsid w:val="00CA1551"/>
    <w:rsid w:val="00CA36D9"/>
    <w:rsid w:val="00CB0097"/>
    <w:rsid w:val="00CF23B7"/>
    <w:rsid w:val="00D17EED"/>
    <w:rsid w:val="00DA69BB"/>
    <w:rsid w:val="00E43B54"/>
    <w:rsid w:val="00E7205E"/>
    <w:rsid w:val="00F52CC2"/>
    <w:rsid w:val="00F52E41"/>
    <w:rsid w:val="00F950D3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2F717"/>
  <w15:chartTrackingRefBased/>
  <w15:docId w15:val="{57CE9A47-906D-8144-8423-1868042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73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B83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9B"/>
  </w:style>
  <w:style w:type="character" w:styleId="PageNumber">
    <w:name w:val="page number"/>
    <w:basedOn w:val="DefaultParagraphFont"/>
    <w:uiPriority w:val="99"/>
    <w:semiHidden/>
    <w:unhideWhenUsed/>
    <w:rsid w:val="00B8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Smith</dc:creator>
  <cp:keywords/>
  <dc:description/>
  <cp:lastModifiedBy>Eric Smith</cp:lastModifiedBy>
  <cp:revision>22</cp:revision>
  <dcterms:created xsi:type="dcterms:W3CDTF">2022-05-14T17:50:00Z</dcterms:created>
  <dcterms:modified xsi:type="dcterms:W3CDTF">2022-05-16T16:21:00Z</dcterms:modified>
</cp:coreProperties>
</file>